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9F437" w14:textId="77777777" w:rsidR="00CD6519" w:rsidRDefault="00F939AF">
      <w:pPr>
        <w:pStyle w:val="BodyText"/>
        <w:spacing w:before="0"/>
        <w:ind w:left="8637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F99F491" wp14:editId="2F99F492">
            <wp:extent cx="1504938" cy="1028700"/>
            <wp:effectExtent l="0" t="0" r="0" b="0"/>
            <wp:docPr id="1" name="Image 1" descr="A logo with text and a circle of interlocking circles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with text and a circle of interlocking circles  Description automatically generated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38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9F438" w14:textId="17D428FA" w:rsidR="00CD6519" w:rsidRDefault="00C967D3" w:rsidP="00C967D3">
      <w:pPr>
        <w:pStyle w:val="Title"/>
        <w:jc w:val="center"/>
        <w:rPr>
          <w:u w:val="none"/>
        </w:rPr>
      </w:pPr>
      <w:r>
        <w:t xml:space="preserve">REYLL </w:t>
      </w:r>
      <w:r w:rsidR="002623B7">
        <w:t>Managing Risks</w:t>
      </w:r>
      <w:r w:rsidR="00F939AF">
        <w:rPr>
          <w:spacing w:val="-3"/>
        </w:rPr>
        <w:t xml:space="preserve"> </w:t>
      </w:r>
      <w:r>
        <w:rPr>
          <w:spacing w:val="-3"/>
        </w:rPr>
        <w:t>Video Quiz</w:t>
      </w:r>
    </w:p>
    <w:p w14:paraId="2F99F439" w14:textId="77777777" w:rsidR="00CD6519" w:rsidRDefault="00CD6519">
      <w:pPr>
        <w:pStyle w:val="BodyText"/>
        <w:spacing w:before="0"/>
        <w:ind w:firstLine="0"/>
        <w:rPr>
          <w:b/>
        </w:rPr>
      </w:pPr>
    </w:p>
    <w:p w14:paraId="2F99F43A" w14:textId="77777777" w:rsidR="00CD6519" w:rsidRDefault="00CD6519">
      <w:pPr>
        <w:pStyle w:val="BodyText"/>
        <w:spacing w:before="177"/>
        <w:ind w:firstLine="0"/>
        <w:rPr>
          <w:b/>
        </w:rPr>
      </w:pPr>
    </w:p>
    <w:p w14:paraId="16052C95" w14:textId="5761FC1A" w:rsidR="00DD7651" w:rsidRPr="00895099" w:rsidRDefault="00C37971">
      <w:pPr>
        <w:pStyle w:val="Heading1"/>
        <w:numPr>
          <w:ilvl w:val="0"/>
          <w:numId w:val="3"/>
        </w:numPr>
        <w:tabs>
          <w:tab w:val="left" w:pos="653"/>
        </w:tabs>
        <w:ind w:left="653" w:hanging="358"/>
      </w:pPr>
      <w:r>
        <w:t xml:space="preserve">What section of </w:t>
      </w:r>
      <w:r w:rsidR="00B870CB">
        <w:t xml:space="preserve">the Education and Care Services National Law states that </w:t>
      </w:r>
      <w:r w:rsidR="00605B42">
        <w:t>centres have a legal responsibility</w:t>
      </w:r>
      <w:r w:rsidR="00613594">
        <w:t xml:space="preserve"> to </w:t>
      </w:r>
      <w:r w:rsidR="00895099">
        <w:t xml:space="preserve">ensure that </w:t>
      </w:r>
      <w:r w:rsidR="00895099" w:rsidRPr="00895099">
        <w:rPr>
          <w:color w:val="001D35"/>
          <w:shd w:val="clear" w:color="auto" w:fill="FFFFFF"/>
        </w:rPr>
        <w:t xml:space="preserve">reasonable precaution </w:t>
      </w:r>
      <w:r w:rsidR="00F962FC">
        <w:rPr>
          <w:color w:val="001D35"/>
          <w:shd w:val="clear" w:color="auto" w:fill="FFFFFF"/>
        </w:rPr>
        <w:t xml:space="preserve">is taken </w:t>
      </w:r>
      <w:r w:rsidR="00895099" w:rsidRPr="00895099">
        <w:rPr>
          <w:color w:val="001D35"/>
          <w:shd w:val="clear" w:color="auto" w:fill="FFFFFF"/>
        </w:rPr>
        <w:t xml:space="preserve">to protect children from harm and </w:t>
      </w:r>
      <w:r w:rsidR="003A461F">
        <w:rPr>
          <w:color w:val="001D35"/>
          <w:shd w:val="clear" w:color="auto" w:fill="FFFFFF"/>
        </w:rPr>
        <w:t xml:space="preserve">any </w:t>
      </w:r>
      <w:r w:rsidR="00895099" w:rsidRPr="00895099">
        <w:rPr>
          <w:color w:val="001D35"/>
          <w:shd w:val="clear" w:color="auto" w:fill="FFFFFF"/>
        </w:rPr>
        <w:t>hazards likely to cause injury</w:t>
      </w:r>
      <w:r w:rsidR="00F962FC">
        <w:rPr>
          <w:color w:val="001D35"/>
          <w:shd w:val="clear" w:color="auto" w:fill="FFFFFF"/>
        </w:rPr>
        <w:t>?</w:t>
      </w:r>
    </w:p>
    <w:p w14:paraId="3C396614" w14:textId="021FD79F" w:rsidR="007E2479" w:rsidRDefault="002127F9" w:rsidP="007E2479">
      <w:pPr>
        <w:pStyle w:val="ListParagraph"/>
        <w:numPr>
          <w:ilvl w:val="1"/>
          <w:numId w:val="3"/>
        </w:numPr>
        <w:tabs>
          <w:tab w:val="left" w:pos="1090"/>
        </w:tabs>
        <w:ind w:left="1090" w:hanging="358"/>
      </w:pPr>
      <w:r>
        <w:t>Section 168</w:t>
      </w:r>
      <w:r w:rsidR="007E2479">
        <w:t>.</w:t>
      </w:r>
    </w:p>
    <w:p w14:paraId="010DE5D6" w14:textId="3C97DE6F" w:rsidR="007E2479" w:rsidRDefault="00A6641A" w:rsidP="007E2479">
      <w:pPr>
        <w:pStyle w:val="ListParagraph"/>
        <w:numPr>
          <w:ilvl w:val="1"/>
          <w:numId w:val="3"/>
        </w:numPr>
        <w:tabs>
          <w:tab w:val="left" w:pos="1090"/>
        </w:tabs>
        <w:ind w:left="1090" w:hanging="358"/>
      </w:pPr>
      <w:r>
        <w:t>Section 169</w:t>
      </w:r>
      <w:r w:rsidR="007E2479">
        <w:t>.</w:t>
      </w:r>
    </w:p>
    <w:p w14:paraId="4171D6A7" w14:textId="597C7E73" w:rsidR="003A461F" w:rsidRPr="00CB3C0E" w:rsidRDefault="00BF4F9D" w:rsidP="00CB3C0E">
      <w:pPr>
        <w:pStyle w:val="ListParagraph"/>
        <w:numPr>
          <w:ilvl w:val="1"/>
          <w:numId w:val="3"/>
        </w:numPr>
        <w:tabs>
          <w:tab w:val="left" w:pos="1090"/>
        </w:tabs>
        <w:ind w:left="1090" w:hanging="358"/>
        <w:rPr>
          <w:u w:val="single"/>
        </w:rPr>
      </w:pPr>
      <w:r w:rsidRPr="00CB3C0E">
        <w:rPr>
          <w:u w:val="single"/>
        </w:rPr>
        <w:t>Section 167</w:t>
      </w:r>
      <w:r w:rsidR="007E2479" w:rsidRPr="00CB3C0E">
        <w:rPr>
          <w:u w:val="single"/>
        </w:rPr>
        <w:t>.</w:t>
      </w:r>
    </w:p>
    <w:p w14:paraId="3F7CB84D" w14:textId="77777777" w:rsidR="007E2479" w:rsidRDefault="007E2479" w:rsidP="003A461F">
      <w:pPr>
        <w:pStyle w:val="Heading1"/>
        <w:tabs>
          <w:tab w:val="left" w:pos="653"/>
        </w:tabs>
        <w:ind w:left="0" w:firstLine="0"/>
      </w:pPr>
    </w:p>
    <w:p w14:paraId="0775828D" w14:textId="60FE4761" w:rsidR="00437D22" w:rsidRDefault="00F344CA">
      <w:pPr>
        <w:pStyle w:val="Heading1"/>
        <w:numPr>
          <w:ilvl w:val="0"/>
          <w:numId w:val="3"/>
        </w:numPr>
        <w:tabs>
          <w:tab w:val="left" w:pos="653"/>
        </w:tabs>
        <w:ind w:left="653" w:hanging="358"/>
      </w:pPr>
      <w:r>
        <w:t xml:space="preserve">What </w:t>
      </w:r>
      <w:r w:rsidR="00323608">
        <w:t>are the five steps to risk management planning</w:t>
      </w:r>
      <w:r>
        <w:t>?</w:t>
      </w:r>
    </w:p>
    <w:p w14:paraId="2F2B36FA" w14:textId="71CA3F51" w:rsidR="00F344CA" w:rsidRDefault="00AA0DAD" w:rsidP="00F344CA">
      <w:pPr>
        <w:pStyle w:val="ListParagraph"/>
        <w:numPr>
          <w:ilvl w:val="1"/>
          <w:numId w:val="3"/>
        </w:numPr>
        <w:tabs>
          <w:tab w:val="left" w:pos="1090"/>
        </w:tabs>
        <w:ind w:left="1090" w:hanging="358"/>
      </w:pPr>
      <w:r>
        <w:t>Identify the hazard, assess the risk, eliminate the risk, evaluate the risk, review the risk</w:t>
      </w:r>
      <w:r w:rsidR="000B7DEB">
        <w:t>.</w:t>
      </w:r>
    </w:p>
    <w:p w14:paraId="47B10473" w14:textId="77777777" w:rsidR="00AA0DAD" w:rsidRPr="00CB3C0E" w:rsidRDefault="00AA0DAD" w:rsidP="00AA0DAD">
      <w:pPr>
        <w:pStyle w:val="ListParagraph"/>
        <w:numPr>
          <w:ilvl w:val="1"/>
          <w:numId w:val="3"/>
        </w:numPr>
        <w:tabs>
          <w:tab w:val="left" w:pos="1090"/>
        </w:tabs>
        <w:ind w:left="1090" w:hanging="358"/>
        <w:rPr>
          <w:u w:val="single"/>
        </w:rPr>
      </w:pPr>
      <w:r w:rsidRPr="00CB3C0E">
        <w:rPr>
          <w:u w:val="single"/>
        </w:rPr>
        <w:t>Identify the hazard, assess the risk, manage the risk, evaluate the risk, review the risk.</w:t>
      </w:r>
    </w:p>
    <w:p w14:paraId="27E8E824" w14:textId="398CC76A" w:rsidR="00F344CA" w:rsidRDefault="000B7DEB" w:rsidP="000B7DEB">
      <w:pPr>
        <w:pStyle w:val="ListParagraph"/>
        <w:numPr>
          <w:ilvl w:val="1"/>
          <w:numId w:val="3"/>
        </w:numPr>
        <w:tabs>
          <w:tab w:val="left" w:pos="1090"/>
        </w:tabs>
        <w:ind w:left="1090" w:hanging="358"/>
      </w:pPr>
      <w:r>
        <w:t xml:space="preserve">Identify the </w:t>
      </w:r>
      <w:r w:rsidR="00BA2C59">
        <w:t>risk</w:t>
      </w:r>
      <w:r>
        <w:t xml:space="preserve">, assess the </w:t>
      </w:r>
      <w:r w:rsidR="00BA2C59">
        <w:t>hazard</w:t>
      </w:r>
      <w:r>
        <w:t>, manage the risk, evaluate the risk, review the risk</w:t>
      </w:r>
      <w:r w:rsidR="00B0721A">
        <w:t>.</w:t>
      </w:r>
    </w:p>
    <w:p w14:paraId="5EB357DC" w14:textId="77777777" w:rsidR="008E4A4B" w:rsidRPr="00F344CA" w:rsidRDefault="008E4A4B" w:rsidP="00CB3C0E">
      <w:pPr>
        <w:pStyle w:val="Heading1"/>
        <w:spacing w:before="22"/>
        <w:ind w:left="0" w:firstLine="0"/>
        <w:rPr>
          <w:b w:val="0"/>
        </w:rPr>
      </w:pPr>
    </w:p>
    <w:p w14:paraId="2F99F43B" w14:textId="5900349B" w:rsidR="00CD6519" w:rsidRDefault="00B31BB4">
      <w:pPr>
        <w:pStyle w:val="Heading1"/>
        <w:numPr>
          <w:ilvl w:val="0"/>
          <w:numId w:val="3"/>
        </w:numPr>
        <w:tabs>
          <w:tab w:val="left" w:pos="653"/>
        </w:tabs>
        <w:ind w:left="653" w:hanging="358"/>
      </w:pPr>
      <w:r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>W</w:t>
      </w:r>
      <w:r w:rsidR="0027283F"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>hat are examples of hazards</w:t>
      </w:r>
      <w:r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>?</w:t>
      </w:r>
      <w:r w:rsidR="00B4134D"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 xml:space="preserve"> (Please select</w:t>
      </w:r>
      <w:r w:rsidR="0024019E"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 xml:space="preserve"> one option)</w:t>
      </w:r>
    </w:p>
    <w:p w14:paraId="2F99F43C" w14:textId="24146635" w:rsidR="00CD6519" w:rsidRDefault="00D33438">
      <w:pPr>
        <w:pStyle w:val="ListParagraph"/>
        <w:numPr>
          <w:ilvl w:val="1"/>
          <w:numId w:val="3"/>
        </w:numPr>
        <w:tabs>
          <w:tab w:val="left" w:pos="1090"/>
        </w:tabs>
        <w:ind w:left="1090" w:hanging="358"/>
      </w:pPr>
      <w:r>
        <w:t>Damaged equipment</w:t>
      </w:r>
      <w:r w:rsidR="00184832">
        <w:t>.</w:t>
      </w:r>
    </w:p>
    <w:p w14:paraId="2F99F43D" w14:textId="4F3962C9" w:rsidR="00CD6519" w:rsidRDefault="009135B5">
      <w:pPr>
        <w:pStyle w:val="ListParagraph"/>
        <w:numPr>
          <w:ilvl w:val="1"/>
          <w:numId w:val="3"/>
        </w:numPr>
        <w:tabs>
          <w:tab w:val="left" w:pos="1090"/>
        </w:tabs>
        <w:ind w:left="1090" w:hanging="358"/>
      </w:pPr>
      <w:r>
        <w:t xml:space="preserve">Renovations </w:t>
      </w:r>
      <w:r w:rsidR="008D6584">
        <w:t xml:space="preserve">or maintenance </w:t>
      </w:r>
      <w:r>
        <w:t>at the centre</w:t>
      </w:r>
      <w:r w:rsidR="00184832">
        <w:rPr>
          <w:spacing w:val="-6"/>
        </w:rPr>
        <w:t>.</w:t>
      </w:r>
    </w:p>
    <w:p w14:paraId="2F99F43F" w14:textId="1F3F5F98" w:rsidR="00CD6519" w:rsidRDefault="009135B5" w:rsidP="00CE5F49">
      <w:pPr>
        <w:pStyle w:val="ListParagraph"/>
        <w:numPr>
          <w:ilvl w:val="1"/>
          <w:numId w:val="3"/>
        </w:numPr>
        <w:tabs>
          <w:tab w:val="left" w:pos="1090"/>
        </w:tabs>
        <w:ind w:left="1090" w:hanging="358"/>
      </w:pPr>
      <w:r>
        <w:t>Poor actions, procedures and records</w:t>
      </w:r>
      <w:r w:rsidR="00184832">
        <w:t>.</w:t>
      </w:r>
    </w:p>
    <w:p w14:paraId="7B4E5785" w14:textId="61EAE864" w:rsidR="00423D03" w:rsidRPr="00CB3C0E" w:rsidRDefault="0024019E" w:rsidP="00CE5F49">
      <w:pPr>
        <w:pStyle w:val="ListParagraph"/>
        <w:numPr>
          <w:ilvl w:val="1"/>
          <w:numId w:val="3"/>
        </w:numPr>
        <w:tabs>
          <w:tab w:val="left" w:pos="1090"/>
        </w:tabs>
        <w:ind w:left="1090" w:hanging="358"/>
        <w:rPr>
          <w:u w:val="single"/>
        </w:rPr>
      </w:pPr>
      <w:r w:rsidRPr="00CB3C0E">
        <w:rPr>
          <w:u w:val="single"/>
        </w:rPr>
        <w:t>All of the above.</w:t>
      </w:r>
    </w:p>
    <w:p w14:paraId="7D54FE57" w14:textId="54C760BE" w:rsidR="0005678E" w:rsidRPr="00E36753" w:rsidRDefault="0005678E" w:rsidP="00CB3C0E">
      <w:pPr>
        <w:pStyle w:val="Heading1"/>
        <w:spacing w:before="22"/>
        <w:ind w:left="0" w:firstLine="0"/>
        <w:rPr>
          <w:b w:val="0"/>
        </w:rPr>
      </w:pPr>
    </w:p>
    <w:p w14:paraId="2F99F44B" w14:textId="6EEFB739" w:rsidR="00CD6519" w:rsidRDefault="007D2383">
      <w:pPr>
        <w:pStyle w:val="Heading1"/>
        <w:numPr>
          <w:ilvl w:val="0"/>
          <w:numId w:val="3"/>
        </w:numPr>
        <w:tabs>
          <w:tab w:val="left" w:pos="706"/>
        </w:tabs>
        <w:spacing w:before="183"/>
        <w:ind w:left="706" w:hanging="410"/>
      </w:pPr>
      <w:r>
        <w:t xml:space="preserve">The </w:t>
      </w:r>
      <w:r w:rsidR="00A13237">
        <w:t xml:space="preserve">risk matrix </w:t>
      </w:r>
      <w:r w:rsidR="00D254FF">
        <w:t xml:space="preserve">should be </w:t>
      </w:r>
      <w:r w:rsidR="00A13237">
        <w:t xml:space="preserve">used </w:t>
      </w:r>
      <w:r w:rsidR="00D254FF">
        <w:t>to access the risk based on:</w:t>
      </w:r>
    </w:p>
    <w:p w14:paraId="2F99F44C" w14:textId="6E870C0F" w:rsidR="00CD6519" w:rsidRPr="00CB3C0E" w:rsidRDefault="00EE346C">
      <w:pPr>
        <w:pStyle w:val="ListParagraph"/>
        <w:numPr>
          <w:ilvl w:val="1"/>
          <w:numId w:val="3"/>
        </w:numPr>
        <w:tabs>
          <w:tab w:val="left" w:pos="1091"/>
        </w:tabs>
        <w:spacing w:before="21"/>
        <w:ind w:left="1091" w:hanging="358"/>
        <w:rPr>
          <w:u w:val="single"/>
        </w:rPr>
      </w:pPr>
      <w:r w:rsidRPr="00CB3C0E">
        <w:rPr>
          <w:u w:val="single"/>
        </w:rPr>
        <w:t>H</w:t>
      </w:r>
      <w:r w:rsidR="00F9199C" w:rsidRPr="00CB3C0E">
        <w:rPr>
          <w:u w:val="single"/>
        </w:rPr>
        <w:t xml:space="preserve">ow likely is </w:t>
      </w:r>
      <w:r w:rsidR="007D2383" w:rsidRPr="00CB3C0E">
        <w:rPr>
          <w:u w:val="single"/>
        </w:rPr>
        <w:t>it to happen</w:t>
      </w:r>
      <w:r w:rsidR="00EB0289" w:rsidRPr="00CB3C0E">
        <w:rPr>
          <w:u w:val="single"/>
        </w:rPr>
        <w:t xml:space="preserve">, how often it might happen and how serious are the </w:t>
      </w:r>
      <w:r w:rsidR="00A56C70" w:rsidRPr="00CB3C0E">
        <w:rPr>
          <w:u w:val="single"/>
        </w:rPr>
        <w:t>consequences.</w:t>
      </w:r>
    </w:p>
    <w:p w14:paraId="2F99F44D" w14:textId="1EFA54F1" w:rsidR="00CD6519" w:rsidRDefault="00EE346C">
      <w:pPr>
        <w:pStyle w:val="ListParagraph"/>
        <w:numPr>
          <w:ilvl w:val="1"/>
          <w:numId w:val="3"/>
        </w:numPr>
        <w:tabs>
          <w:tab w:val="left" w:pos="1091"/>
        </w:tabs>
        <w:spacing w:before="20"/>
        <w:ind w:left="1091" w:hanging="358"/>
      </w:pPr>
      <w:r>
        <w:t>H</w:t>
      </w:r>
      <w:r w:rsidR="00A56C70">
        <w:t xml:space="preserve">ow likely is it to happen, what is the cause and </w:t>
      </w:r>
      <w:r w:rsidR="00964CE1">
        <w:t>how to avoid it</w:t>
      </w:r>
      <w:r w:rsidR="00184832">
        <w:t>.</w:t>
      </w:r>
    </w:p>
    <w:p w14:paraId="2F99F44E" w14:textId="65232CC4" w:rsidR="00CD6519" w:rsidRDefault="00CF5A78">
      <w:pPr>
        <w:pStyle w:val="ListParagraph"/>
        <w:numPr>
          <w:ilvl w:val="1"/>
          <w:numId w:val="3"/>
        </w:numPr>
        <w:tabs>
          <w:tab w:val="left" w:pos="1090"/>
          <w:tab w:val="left" w:pos="1093"/>
        </w:tabs>
        <w:spacing w:line="259" w:lineRule="auto"/>
        <w:ind w:left="1093" w:right="885"/>
      </w:pPr>
      <w:r>
        <w:t>What can cause it</w:t>
      </w:r>
      <w:r w:rsidR="00964CE1">
        <w:t xml:space="preserve">, how often it might happen and how serious are the </w:t>
      </w:r>
      <w:r w:rsidR="00EE346C">
        <w:t>consequences.</w:t>
      </w:r>
    </w:p>
    <w:p w14:paraId="2F99F450" w14:textId="5EE9DF3D" w:rsidR="00CD6519" w:rsidRDefault="00CD6519">
      <w:pPr>
        <w:spacing w:before="20"/>
        <w:ind w:left="733"/>
      </w:pPr>
    </w:p>
    <w:p w14:paraId="2F99F451" w14:textId="77777777" w:rsidR="00CD6519" w:rsidRDefault="00CD6519">
      <w:pPr>
        <w:pStyle w:val="BodyText"/>
        <w:spacing w:before="43"/>
        <w:ind w:firstLine="0"/>
      </w:pPr>
    </w:p>
    <w:p w14:paraId="2F99F452" w14:textId="4BDF6180" w:rsidR="00CD6519" w:rsidRDefault="00257DD0">
      <w:pPr>
        <w:pStyle w:val="Heading1"/>
        <w:numPr>
          <w:ilvl w:val="0"/>
          <w:numId w:val="3"/>
        </w:numPr>
        <w:tabs>
          <w:tab w:val="left" w:pos="654"/>
          <w:tab w:val="left" w:pos="657"/>
        </w:tabs>
        <w:spacing w:line="259" w:lineRule="auto"/>
        <w:ind w:left="657" w:right="859"/>
      </w:pPr>
      <w:r>
        <w:t>Risk management plan</w:t>
      </w:r>
      <w:r w:rsidR="00B102E0">
        <w:t>s</w:t>
      </w:r>
      <w:r>
        <w:t xml:space="preserve"> </w:t>
      </w:r>
      <w:r w:rsidR="00301617">
        <w:t>must</w:t>
      </w:r>
      <w:r>
        <w:t xml:space="preserve"> be </w:t>
      </w:r>
      <w:r w:rsidR="00DA3FB0">
        <w:t xml:space="preserve">reviewed with staff and </w:t>
      </w:r>
      <w:r>
        <w:t>updated regularl</w:t>
      </w:r>
      <w:r w:rsidR="00180ED9">
        <w:t>y.</w:t>
      </w:r>
    </w:p>
    <w:p w14:paraId="2F99F453" w14:textId="5A92C585" w:rsidR="00CD6519" w:rsidRPr="00CB3C0E" w:rsidRDefault="00B102E0">
      <w:pPr>
        <w:pStyle w:val="ListParagraph"/>
        <w:numPr>
          <w:ilvl w:val="1"/>
          <w:numId w:val="3"/>
        </w:numPr>
        <w:tabs>
          <w:tab w:val="left" w:pos="1452"/>
        </w:tabs>
        <w:spacing w:before="0" w:line="267" w:lineRule="exact"/>
        <w:ind w:left="1452" w:hanging="358"/>
        <w:rPr>
          <w:u w:val="single"/>
        </w:rPr>
      </w:pPr>
      <w:r w:rsidRPr="00CB3C0E">
        <w:rPr>
          <w:u w:val="single"/>
        </w:rPr>
        <w:t>True</w:t>
      </w:r>
      <w:r w:rsidR="00184832" w:rsidRPr="00CB3C0E">
        <w:rPr>
          <w:spacing w:val="-2"/>
          <w:u w:val="single"/>
        </w:rPr>
        <w:t>.</w:t>
      </w:r>
    </w:p>
    <w:p w14:paraId="2F99F456" w14:textId="19412324" w:rsidR="00CD6519" w:rsidRDefault="00B102E0" w:rsidP="00CB3C0E">
      <w:pPr>
        <w:pStyle w:val="ListParagraph"/>
        <w:numPr>
          <w:ilvl w:val="1"/>
          <w:numId w:val="3"/>
        </w:numPr>
        <w:tabs>
          <w:tab w:val="left" w:pos="1452"/>
        </w:tabs>
        <w:ind w:left="1452" w:hanging="358"/>
      </w:pPr>
      <w:r>
        <w:t>False</w:t>
      </w:r>
      <w:r w:rsidR="00184832">
        <w:rPr>
          <w:spacing w:val="-2"/>
        </w:rPr>
        <w:t>.</w:t>
      </w:r>
    </w:p>
    <w:p w14:paraId="2F99F457" w14:textId="77777777" w:rsidR="00CD6519" w:rsidRDefault="00CD6519">
      <w:pPr>
        <w:pStyle w:val="BodyText"/>
        <w:spacing w:before="41"/>
        <w:ind w:firstLine="0"/>
      </w:pPr>
    </w:p>
    <w:p w14:paraId="2F99F490" w14:textId="2194BE83" w:rsidR="00CD6519" w:rsidRDefault="00CD6519" w:rsidP="008D5B0F">
      <w:pPr>
        <w:spacing w:before="181"/>
      </w:pPr>
    </w:p>
    <w:p w14:paraId="7C01E0D2" w14:textId="77777777" w:rsidR="00831492" w:rsidRPr="00831492" w:rsidRDefault="00831492" w:rsidP="00831492"/>
    <w:p w14:paraId="741869B5" w14:textId="77777777" w:rsidR="00831492" w:rsidRPr="00831492" w:rsidRDefault="00831492" w:rsidP="00831492"/>
    <w:p w14:paraId="6F2592BC" w14:textId="77777777" w:rsidR="00831492" w:rsidRPr="00831492" w:rsidRDefault="00831492" w:rsidP="00831492"/>
    <w:p w14:paraId="01A223CF" w14:textId="77777777" w:rsidR="00831492" w:rsidRPr="00831492" w:rsidRDefault="00831492" w:rsidP="00831492"/>
    <w:p w14:paraId="11EA2119" w14:textId="77777777" w:rsidR="00831492" w:rsidRPr="00831492" w:rsidRDefault="00831492" w:rsidP="00831492"/>
    <w:p w14:paraId="6EED27F1" w14:textId="77777777" w:rsidR="00831492" w:rsidRPr="00831492" w:rsidRDefault="00831492" w:rsidP="00831492"/>
    <w:p w14:paraId="0AA78462" w14:textId="77777777" w:rsidR="00831492" w:rsidRPr="00831492" w:rsidRDefault="00831492" w:rsidP="00831492"/>
    <w:p w14:paraId="0DAEE969" w14:textId="77777777" w:rsidR="00831492" w:rsidRPr="00831492" w:rsidRDefault="00831492" w:rsidP="00831492"/>
    <w:p w14:paraId="66103521" w14:textId="77777777" w:rsidR="00831492" w:rsidRPr="00831492" w:rsidRDefault="00831492" w:rsidP="00831492"/>
    <w:p w14:paraId="3A550A8A" w14:textId="77777777" w:rsidR="00831492" w:rsidRPr="00831492" w:rsidRDefault="00831492" w:rsidP="00831492"/>
    <w:p w14:paraId="7CD5D883" w14:textId="77777777" w:rsidR="00831492" w:rsidRPr="00831492" w:rsidRDefault="00831492" w:rsidP="00831492"/>
    <w:p w14:paraId="596FDC52" w14:textId="77777777" w:rsidR="00831492" w:rsidRPr="00831492" w:rsidRDefault="00831492" w:rsidP="00831492"/>
    <w:p w14:paraId="22A3EF0C" w14:textId="77777777" w:rsidR="00831492" w:rsidRPr="00831492" w:rsidRDefault="00831492" w:rsidP="00831492"/>
    <w:p w14:paraId="2503E46B" w14:textId="77777777" w:rsidR="00831492" w:rsidRPr="00831492" w:rsidRDefault="00831492" w:rsidP="00831492"/>
    <w:sectPr w:rsidR="00831492" w:rsidRPr="00831492">
      <w:footerReference w:type="default" r:id="rId8"/>
      <w:pgSz w:w="11910" w:h="16840"/>
      <w:pgMar w:top="180" w:right="141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7BF6C" w14:textId="77777777" w:rsidR="002C2F8E" w:rsidRDefault="002C2F8E" w:rsidP="00584042">
      <w:r>
        <w:separator/>
      </w:r>
    </w:p>
  </w:endnote>
  <w:endnote w:type="continuationSeparator" w:id="0">
    <w:p w14:paraId="6C72A74B" w14:textId="77777777" w:rsidR="002C2F8E" w:rsidRDefault="002C2F8E" w:rsidP="00584042">
      <w:r>
        <w:continuationSeparator/>
      </w:r>
    </w:p>
  </w:endnote>
  <w:endnote w:type="continuationNotice" w:id="1">
    <w:p w14:paraId="6B7EECAB" w14:textId="77777777" w:rsidR="002C2F8E" w:rsidRDefault="002C2F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553DF" w14:textId="74FA891F" w:rsidR="00584042" w:rsidRDefault="00584042">
    <w:pPr>
      <w:pStyle w:val="Footer"/>
    </w:pPr>
  </w:p>
  <w:tbl>
    <w:tblPr>
      <w:tblStyle w:val="TableGrid"/>
      <w:tblW w:w="10490" w:type="dxa"/>
      <w:tblBorders>
        <w:top w:val="single" w:sz="4" w:space="0" w:color="595959" w:themeColor="text1" w:themeTint="A6"/>
        <w:left w:val="none" w:sz="0" w:space="0" w:color="auto"/>
        <w:bottom w:val="single" w:sz="4" w:space="0" w:color="595959" w:themeColor="text1" w:themeTint="A6"/>
        <w:right w:val="none" w:sz="0" w:space="0" w:color="auto"/>
        <w:insideH w:val="single" w:sz="4" w:space="0" w:color="595959" w:themeColor="text1" w:themeTint="A6"/>
        <w:insideV w:val="none" w:sz="0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694"/>
      <w:gridCol w:w="1005"/>
      <w:gridCol w:w="708"/>
      <w:gridCol w:w="1412"/>
      <w:gridCol w:w="1559"/>
      <w:gridCol w:w="1417"/>
      <w:gridCol w:w="1417"/>
      <w:gridCol w:w="1278"/>
    </w:tblGrid>
    <w:tr w:rsidR="00584042" w14:paraId="558305B4" w14:textId="77777777" w:rsidTr="00190744">
      <w:trPr>
        <w:trHeight w:val="20"/>
      </w:trPr>
      <w:tc>
        <w:tcPr>
          <w:tcW w:w="1694" w:type="dxa"/>
          <w:tcBorders>
            <w:top w:val="single" w:sz="4" w:space="0" w:color="595959" w:themeColor="text1" w:themeTint="A6"/>
            <w:left w:val="nil"/>
            <w:bottom w:val="single" w:sz="4" w:space="0" w:color="595959" w:themeColor="text1" w:themeTint="A6"/>
            <w:right w:val="nil"/>
          </w:tcBorders>
          <w:shd w:val="clear" w:color="auto" w:fill="7F7F7F" w:themeFill="text1" w:themeFillTint="80"/>
          <w:hideMark/>
        </w:tcPr>
        <w:p w14:paraId="1C9D787E" w14:textId="77777777" w:rsidR="00584042" w:rsidRDefault="00584042" w:rsidP="00584042">
          <w:pPr>
            <w:rPr>
              <w:b/>
              <w:bCs/>
              <w:color w:val="4A442A" w:themeColor="background2" w:themeShade="40"/>
              <w:sz w:val="14"/>
              <w:szCs w:val="14"/>
              <w:lang w:val="en-US" w:eastAsia="en-AU"/>
            </w:rPr>
          </w:pPr>
          <w:r>
            <w:rPr>
              <w:b/>
              <w:bCs/>
              <w:color w:val="FFFFFF" w:themeColor="background1"/>
              <w:sz w:val="14"/>
              <w:szCs w:val="14"/>
              <w:lang w:val="en-US" w:eastAsia="en-AU"/>
            </w:rPr>
            <w:t>DOCUMENT TITLE</w:t>
          </w:r>
        </w:p>
      </w:tc>
      <w:tc>
        <w:tcPr>
          <w:tcW w:w="6101" w:type="dxa"/>
          <w:gridSpan w:val="5"/>
          <w:tcBorders>
            <w:top w:val="single" w:sz="4" w:space="0" w:color="595959" w:themeColor="text1" w:themeTint="A6"/>
            <w:left w:val="nil"/>
            <w:bottom w:val="single" w:sz="4" w:space="0" w:color="595959" w:themeColor="text1" w:themeTint="A6"/>
            <w:right w:val="nil"/>
          </w:tcBorders>
          <w:hideMark/>
        </w:tcPr>
        <w:p w14:paraId="602447C6" w14:textId="4FDDA1BD" w:rsidR="00584042" w:rsidRDefault="00831492" w:rsidP="00584042">
          <w:pPr>
            <w:rPr>
              <w:b/>
              <w:bCs/>
              <w:color w:val="4A442A" w:themeColor="background2" w:themeShade="40"/>
              <w:sz w:val="14"/>
              <w:szCs w:val="14"/>
              <w:lang w:val="en-US" w:eastAsia="en-AU"/>
            </w:rPr>
          </w:pPr>
          <w:r w:rsidRPr="00831492">
            <w:rPr>
              <w:b/>
              <w:bCs/>
              <w:color w:val="4A442A" w:themeColor="background2" w:themeShade="40"/>
              <w:sz w:val="14"/>
              <w:szCs w:val="14"/>
              <w:lang w:val="en-US" w:eastAsia="en-AU"/>
            </w:rPr>
            <w:t>REYLL Managing Risks Video Quiz</w:t>
          </w:r>
        </w:p>
      </w:tc>
      <w:tc>
        <w:tcPr>
          <w:tcW w:w="1417" w:type="dxa"/>
          <w:tcBorders>
            <w:top w:val="single" w:sz="4" w:space="0" w:color="595959" w:themeColor="text1" w:themeTint="A6"/>
            <w:left w:val="nil"/>
            <w:bottom w:val="single" w:sz="4" w:space="0" w:color="595959" w:themeColor="text1" w:themeTint="A6"/>
            <w:right w:val="nil"/>
          </w:tcBorders>
        </w:tcPr>
        <w:p w14:paraId="6AE25423" w14:textId="77777777" w:rsidR="00584042" w:rsidRDefault="00584042" w:rsidP="00584042">
          <w:pPr>
            <w:rPr>
              <w:b/>
              <w:bCs/>
              <w:color w:val="4A442A" w:themeColor="background2" w:themeShade="40"/>
              <w:sz w:val="14"/>
              <w:szCs w:val="14"/>
              <w:lang w:val="en-US" w:eastAsia="en-AU"/>
            </w:rPr>
          </w:pPr>
        </w:p>
      </w:tc>
      <w:tc>
        <w:tcPr>
          <w:tcW w:w="1278" w:type="dxa"/>
          <w:tcBorders>
            <w:top w:val="single" w:sz="4" w:space="0" w:color="595959" w:themeColor="text1" w:themeTint="A6"/>
            <w:left w:val="nil"/>
            <w:bottom w:val="single" w:sz="4" w:space="0" w:color="595959" w:themeColor="text1" w:themeTint="A6"/>
            <w:right w:val="nil"/>
          </w:tcBorders>
        </w:tcPr>
        <w:p w14:paraId="07C2C16C" w14:textId="77777777" w:rsidR="00584042" w:rsidRDefault="00584042" w:rsidP="00584042">
          <w:pPr>
            <w:rPr>
              <w:b/>
              <w:bCs/>
              <w:color w:val="4A442A" w:themeColor="background2" w:themeShade="40"/>
              <w:sz w:val="14"/>
              <w:szCs w:val="14"/>
              <w:lang w:val="en-US" w:eastAsia="en-AU"/>
            </w:rPr>
          </w:pPr>
        </w:p>
      </w:tc>
    </w:tr>
    <w:tr w:rsidR="00584042" w14:paraId="36EB2694" w14:textId="77777777" w:rsidTr="00190744">
      <w:trPr>
        <w:trHeight w:val="20"/>
      </w:trPr>
      <w:tc>
        <w:tcPr>
          <w:tcW w:w="1694" w:type="dxa"/>
          <w:tcBorders>
            <w:top w:val="single" w:sz="4" w:space="0" w:color="595959" w:themeColor="text1" w:themeTint="A6"/>
            <w:left w:val="nil"/>
            <w:bottom w:val="single" w:sz="4" w:space="0" w:color="595959" w:themeColor="text1" w:themeTint="A6"/>
            <w:right w:val="nil"/>
          </w:tcBorders>
          <w:hideMark/>
        </w:tcPr>
        <w:p w14:paraId="1E7EB072" w14:textId="77777777" w:rsidR="00584042" w:rsidRDefault="00584042" w:rsidP="00584042">
          <w:pPr>
            <w:rPr>
              <w:b/>
              <w:bCs/>
              <w:color w:val="4A442A" w:themeColor="background2" w:themeShade="40"/>
              <w:sz w:val="14"/>
              <w:szCs w:val="14"/>
              <w:lang w:val="en-US" w:eastAsia="en-AU"/>
            </w:rPr>
          </w:pPr>
          <w:r>
            <w:rPr>
              <w:b/>
              <w:bCs/>
              <w:color w:val="4A442A" w:themeColor="background2" w:themeShade="40"/>
              <w:sz w:val="14"/>
              <w:szCs w:val="14"/>
              <w:lang w:val="en-US" w:eastAsia="en-AU"/>
            </w:rPr>
            <w:t>Date Published:</w:t>
          </w:r>
        </w:p>
      </w:tc>
      <w:tc>
        <w:tcPr>
          <w:tcW w:w="1005" w:type="dxa"/>
          <w:tcBorders>
            <w:top w:val="single" w:sz="4" w:space="0" w:color="595959" w:themeColor="text1" w:themeTint="A6"/>
            <w:left w:val="nil"/>
            <w:bottom w:val="single" w:sz="4" w:space="0" w:color="595959" w:themeColor="text1" w:themeTint="A6"/>
            <w:right w:val="nil"/>
          </w:tcBorders>
        </w:tcPr>
        <w:p w14:paraId="7D43C806" w14:textId="77777777" w:rsidR="00584042" w:rsidRDefault="00584042" w:rsidP="00584042">
          <w:pPr>
            <w:rPr>
              <w:color w:val="4A442A" w:themeColor="background2" w:themeShade="40"/>
              <w:sz w:val="14"/>
              <w:szCs w:val="14"/>
              <w:lang w:val="en-US" w:eastAsia="en-AU"/>
            </w:rPr>
          </w:pPr>
        </w:p>
      </w:tc>
      <w:tc>
        <w:tcPr>
          <w:tcW w:w="708" w:type="dxa"/>
          <w:tcBorders>
            <w:top w:val="single" w:sz="4" w:space="0" w:color="595959" w:themeColor="text1" w:themeTint="A6"/>
            <w:left w:val="nil"/>
            <w:bottom w:val="single" w:sz="4" w:space="0" w:color="595959" w:themeColor="text1" w:themeTint="A6"/>
            <w:right w:val="nil"/>
          </w:tcBorders>
          <w:hideMark/>
        </w:tcPr>
        <w:p w14:paraId="2C5D7A61" w14:textId="77777777" w:rsidR="00584042" w:rsidRDefault="00584042" w:rsidP="00584042">
          <w:pPr>
            <w:rPr>
              <w:b/>
              <w:bCs/>
              <w:color w:val="4A442A" w:themeColor="background2" w:themeShade="40"/>
              <w:sz w:val="14"/>
              <w:szCs w:val="14"/>
              <w:lang w:val="en-US" w:eastAsia="en-AU"/>
            </w:rPr>
          </w:pPr>
          <w:r>
            <w:rPr>
              <w:b/>
              <w:bCs/>
              <w:color w:val="4A442A" w:themeColor="background2" w:themeShade="40"/>
              <w:sz w:val="14"/>
              <w:szCs w:val="14"/>
              <w:lang w:val="en-US" w:eastAsia="en-AU"/>
            </w:rPr>
            <w:t>Version:</w:t>
          </w:r>
        </w:p>
      </w:tc>
      <w:tc>
        <w:tcPr>
          <w:tcW w:w="1412" w:type="dxa"/>
          <w:tcBorders>
            <w:top w:val="single" w:sz="4" w:space="0" w:color="595959" w:themeColor="text1" w:themeTint="A6"/>
            <w:left w:val="nil"/>
            <w:bottom w:val="single" w:sz="4" w:space="0" w:color="595959" w:themeColor="text1" w:themeTint="A6"/>
            <w:right w:val="nil"/>
          </w:tcBorders>
          <w:hideMark/>
        </w:tcPr>
        <w:p w14:paraId="192C99CE" w14:textId="77777777" w:rsidR="00584042" w:rsidRDefault="00584042" w:rsidP="00584042">
          <w:pPr>
            <w:rPr>
              <w:color w:val="4A442A" w:themeColor="background2" w:themeShade="40"/>
              <w:sz w:val="14"/>
              <w:szCs w:val="14"/>
              <w:lang w:val="en-US" w:eastAsia="en-AU"/>
            </w:rPr>
          </w:pPr>
          <w:r>
            <w:rPr>
              <w:color w:val="4A442A" w:themeColor="background2" w:themeShade="40"/>
              <w:sz w:val="14"/>
              <w:szCs w:val="14"/>
              <w:lang w:val="en-US" w:eastAsia="en-AU"/>
            </w:rPr>
            <w:t>1.0</w:t>
          </w:r>
        </w:p>
      </w:tc>
      <w:tc>
        <w:tcPr>
          <w:tcW w:w="1559" w:type="dxa"/>
          <w:tcBorders>
            <w:top w:val="single" w:sz="4" w:space="0" w:color="595959" w:themeColor="text1" w:themeTint="A6"/>
            <w:left w:val="nil"/>
            <w:bottom w:val="single" w:sz="4" w:space="0" w:color="595959" w:themeColor="text1" w:themeTint="A6"/>
            <w:right w:val="nil"/>
          </w:tcBorders>
          <w:hideMark/>
        </w:tcPr>
        <w:p w14:paraId="5F154103" w14:textId="77777777" w:rsidR="00584042" w:rsidRDefault="00584042" w:rsidP="00584042">
          <w:pPr>
            <w:rPr>
              <w:b/>
              <w:bCs/>
              <w:color w:val="4A442A" w:themeColor="background2" w:themeShade="40"/>
              <w:sz w:val="14"/>
              <w:szCs w:val="14"/>
              <w:lang w:val="en-US" w:eastAsia="en-AU"/>
            </w:rPr>
          </w:pPr>
          <w:r>
            <w:rPr>
              <w:b/>
              <w:bCs/>
              <w:color w:val="4A442A" w:themeColor="background2" w:themeShade="40"/>
              <w:sz w:val="14"/>
              <w:szCs w:val="14"/>
              <w:lang w:val="en-US" w:eastAsia="en-AU"/>
            </w:rPr>
            <w:t>Review Due Date:</w:t>
          </w:r>
        </w:p>
      </w:tc>
      <w:tc>
        <w:tcPr>
          <w:tcW w:w="1417" w:type="dxa"/>
          <w:tcBorders>
            <w:top w:val="single" w:sz="4" w:space="0" w:color="595959" w:themeColor="text1" w:themeTint="A6"/>
            <w:left w:val="nil"/>
            <w:bottom w:val="single" w:sz="4" w:space="0" w:color="595959" w:themeColor="text1" w:themeTint="A6"/>
            <w:right w:val="nil"/>
          </w:tcBorders>
        </w:tcPr>
        <w:p w14:paraId="4D6BED60" w14:textId="77777777" w:rsidR="00584042" w:rsidRDefault="00584042" w:rsidP="00584042">
          <w:pPr>
            <w:rPr>
              <w:color w:val="4A442A" w:themeColor="background2" w:themeShade="40"/>
              <w:sz w:val="14"/>
              <w:szCs w:val="14"/>
              <w:lang w:val="en-US" w:eastAsia="en-AU"/>
            </w:rPr>
          </w:pPr>
        </w:p>
      </w:tc>
      <w:tc>
        <w:tcPr>
          <w:tcW w:w="1417" w:type="dxa"/>
          <w:tcBorders>
            <w:top w:val="single" w:sz="4" w:space="0" w:color="595959" w:themeColor="text1" w:themeTint="A6"/>
            <w:left w:val="nil"/>
            <w:bottom w:val="single" w:sz="4" w:space="0" w:color="595959" w:themeColor="text1" w:themeTint="A6"/>
            <w:right w:val="nil"/>
          </w:tcBorders>
          <w:hideMark/>
        </w:tcPr>
        <w:p w14:paraId="407E5B2F" w14:textId="77777777" w:rsidR="00584042" w:rsidRDefault="00584042" w:rsidP="00584042">
          <w:pPr>
            <w:rPr>
              <w:color w:val="4A442A" w:themeColor="background2" w:themeShade="40"/>
              <w:sz w:val="14"/>
              <w:szCs w:val="14"/>
              <w:lang w:val="en-US" w:eastAsia="en-AU"/>
            </w:rPr>
          </w:pPr>
          <w:r>
            <w:rPr>
              <w:b/>
              <w:bCs/>
              <w:color w:val="4A442A" w:themeColor="background2" w:themeShade="40"/>
              <w:sz w:val="14"/>
              <w:szCs w:val="14"/>
              <w:lang w:val="en-US" w:eastAsia="en-AU"/>
            </w:rPr>
            <w:t>REYLL Reference:</w:t>
          </w:r>
        </w:p>
      </w:tc>
      <w:tc>
        <w:tcPr>
          <w:tcW w:w="1278" w:type="dxa"/>
          <w:tcBorders>
            <w:top w:val="single" w:sz="4" w:space="0" w:color="595959" w:themeColor="text1" w:themeTint="A6"/>
            <w:left w:val="nil"/>
            <w:bottom w:val="single" w:sz="4" w:space="0" w:color="595959" w:themeColor="text1" w:themeTint="A6"/>
            <w:right w:val="nil"/>
          </w:tcBorders>
          <w:hideMark/>
        </w:tcPr>
        <w:p w14:paraId="4A7CF5B6" w14:textId="11D56314" w:rsidR="00584042" w:rsidRDefault="00584042" w:rsidP="00584042">
          <w:pPr>
            <w:rPr>
              <w:color w:val="4A442A" w:themeColor="background2" w:themeShade="40"/>
              <w:sz w:val="14"/>
              <w:szCs w:val="14"/>
              <w:lang w:val="en-US" w:eastAsia="en-AU"/>
            </w:rPr>
          </w:pPr>
          <w:r>
            <w:rPr>
              <w:color w:val="4A442A" w:themeColor="background2" w:themeShade="40"/>
              <w:sz w:val="14"/>
              <w:szCs w:val="14"/>
              <w:lang w:val="en-US" w:eastAsia="en-AU"/>
            </w:rPr>
            <w:t>R079</w:t>
          </w:r>
        </w:p>
      </w:tc>
    </w:tr>
  </w:tbl>
  <w:p w14:paraId="42955B2A" w14:textId="77777777" w:rsidR="00584042" w:rsidRDefault="00584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093463" w14:textId="77777777" w:rsidR="002C2F8E" w:rsidRDefault="002C2F8E" w:rsidP="00584042">
      <w:r>
        <w:separator/>
      </w:r>
    </w:p>
  </w:footnote>
  <w:footnote w:type="continuationSeparator" w:id="0">
    <w:p w14:paraId="274BABA1" w14:textId="77777777" w:rsidR="002C2F8E" w:rsidRDefault="002C2F8E" w:rsidP="00584042">
      <w:r>
        <w:continuationSeparator/>
      </w:r>
    </w:p>
  </w:footnote>
  <w:footnote w:type="continuationNotice" w:id="1">
    <w:p w14:paraId="3D27CCE9" w14:textId="77777777" w:rsidR="002C2F8E" w:rsidRDefault="002C2F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275C8"/>
    <w:multiLevelType w:val="hybridMultilevel"/>
    <w:tmpl w:val="92B24C3E"/>
    <w:lvl w:ilvl="0" w:tplc="6A7EF7A4">
      <w:start w:val="1"/>
      <w:numFmt w:val="lowerLetter"/>
      <w:lvlText w:val="%1."/>
      <w:lvlJc w:val="left"/>
      <w:pPr>
        <w:ind w:left="145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526ACBE">
      <w:numFmt w:val="bullet"/>
      <w:lvlText w:val="•"/>
      <w:lvlJc w:val="left"/>
      <w:pPr>
        <w:ind w:left="2419" w:hanging="360"/>
      </w:pPr>
      <w:rPr>
        <w:rFonts w:hint="default"/>
        <w:lang w:val="en-US" w:eastAsia="en-US" w:bidi="ar-SA"/>
      </w:rPr>
    </w:lvl>
    <w:lvl w:ilvl="2" w:tplc="6A8E4FE2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3" w:tplc="19E48244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  <w:lvl w:ilvl="4" w:tplc="DC52D962">
      <w:numFmt w:val="bullet"/>
      <w:lvlText w:val="•"/>
      <w:lvlJc w:val="left"/>
      <w:pPr>
        <w:ind w:left="5298" w:hanging="360"/>
      </w:pPr>
      <w:rPr>
        <w:rFonts w:hint="default"/>
        <w:lang w:val="en-US" w:eastAsia="en-US" w:bidi="ar-SA"/>
      </w:rPr>
    </w:lvl>
    <w:lvl w:ilvl="5" w:tplc="38B2972A">
      <w:numFmt w:val="bullet"/>
      <w:lvlText w:val="•"/>
      <w:lvlJc w:val="left"/>
      <w:pPr>
        <w:ind w:left="6258" w:hanging="360"/>
      </w:pPr>
      <w:rPr>
        <w:rFonts w:hint="default"/>
        <w:lang w:val="en-US" w:eastAsia="en-US" w:bidi="ar-SA"/>
      </w:rPr>
    </w:lvl>
    <w:lvl w:ilvl="6" w:tplc="B532E9B2">
      <w:numFmt w:val="bullet"/>
      <w:lvlText w:val="•"/>
      <w:lvlJc w:val="left"/>
      <w:pPr>
        <w:ind w:left="7218" w:hanging="360"/>
      </w:pPr>
      <w:rPr>
        <w:rFonts w:hint="default"/>
        <w:lang w:val="en-US" w:eastAsia="en-US" w:bidi="ar-SA"/>
      </w:rPr>
    </w:lvl>
    <w:lvl w:ilvl="7" w:tplc="00AACD62">
      <w:numFmt w:val="bullet"/>
      <w:lvlText w:val="•"/>
      <w:lvlJc w:val="left"/>
      <w:pPr>
        <w:ind w:left="8178" w:hanging="360"/>
      </w:pPr>
      <w:rPr>
        <w:rFonts w:hint="default"/>
        <w:lang w:val="en-US" w:eastAsia="en-US" w:bidi="ar-SA"/>
      </w:rPr>
    </w:lvl>
    <w:lvl w:ilvl="8" w:tplc="E88850BC">
      <w:numFmt w:val="bullet"/>
      <w:lvlText w:val="•"/>
      <w:lvlJc w:val="left"/>
      <w:pPr>
        <w:ind w:left="913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03A285A"/>
    <w:multiLevelType w:val="hybridMultilevel"/>
    <w:tmpl w:val="9CF8750E"/>
    <w:lvl w:ilvl="0" w:tplc="F43C672E">
      <w:start w:val="1"/>
      <w:numFmt w:val="lowerLetter"/>
      <w:lvlText w:val="%1."/>
      <w:lvlJc w:val="left"/>
      <w:pPr>
        <w:ind w:left="145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DD24474">
      <w:numFmt w:val="bullet"/>
      <w:lvlText w:val="•"/>
      <w:lvlJc w:val="left"/>
      <w:pPr>
        <w:ind w:left="2419" w:hanging="360"/>
      </w:pPr>
      <w:rPr>
        <w:rFonts w:hint="default"/>
        <w:lang w:val="en-US" w:eastAsia="en-US" w:bidi="ar-SA"/>
      </w:rPr>
    </w:lvl>
    <w:lvl w:ilvl="2" w:tplc="75D282A4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3" w:tplc="76367500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  <w:lvl w:ilvl="4" w:tplc="0D40BD1C">
      <w:numFmt w:val="bullet"/>
      <w:lvlText w:val="•"/>
      <w:lvlJc w:val="left"/>
      <w:pPr>
        <w:ind w:left="5298" w:hanging="360"/>
      </w:pPr>
      <w:rPr>
        <w:rFonts w:hint="default"/>
        <w:lang w:val="en-US" w:eastAsia="en-US" w:bidi="ar-SA"/>
      </w:rPr>
    </w:lvl>
    <w:lvl w:ilvl="5" w:tplc="50FEBA5A">
      <w:numFmt w:val="bullet"/>
      <w:lvlText w:val="•"/>
      <w:lvlJc w:val="left"/>
      <w:pPr>
        <w:ind w:left="6258" w:hanging="360"/>
      </w:pPr>
      <w:rPr>
        <w:rFonts w:hint="default"/>
        <w:lang w:val="en-US" w:eastAsia="en-US" w:bidi="ar-SA"/>
      </w:rPr>
    </w:lvl>
    <w:lvl w:ilvl="6" w:tplc="89889FFA">
      <w:numFmt w:val="bullet"/>
      <w:lvlText w:val="•"/>
      <w:lvlJc w:val="left"/>
      <w:pPr>
        <w:ind w:left="7218" w:hanging="360"/>
      </w:pPr>
      <w:rPr>
        <w:rFonts w:hint="default"/>
        <w:lang w:val="en-US" w:eastAsia="en-US" w:bidi="ar-SA"/>
      </w:rPr>
    </w:lvl>
    <w:lvl w:ilvl="7" w:tplc="D2BE84B0">
      <w:numFmt w:val="bullet"/>
      <w:lvlText w:val="•"/>
      <w:lvlJc w:val="left"/>
      <w:pPr>
        <w:ind w:left="8178" w:hanging="360"/>
      </w:pPr>
      <w:rPr>
        <w:rFonts w:hint="default"/>
        <w:lang w:val="en-US" w:eastAsia="en-US" w:bidi="ar-SA"/>
      </w:rPr>
    </w:lvl>
    <w:lvl w:ilvl="8" w:tplc="B8B80168">
      <w:numFmt w:val="bullet"/>
      <w:lvlText w:val="•"/>
      <w:lvlJc w:val="left"/>
      <w:pPr>
        <w:ind w:left="913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2F068F3"/>
    <w:multiLevelType w:val="hybridMultilevel"/>
    <w:tmpl w:val="DD746C8E"/>
    <w:lvl w:ilvl="0" w:tplc="DDA830DC">
      <w:start w:val="1"/>
      <w:numFmt w:val="decimal"/>
      <w:lvlText w:val="%1."/>
      <w:lvlJc w:val="left"/>
      <w:pPr>
        <w:ind w:left="655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5D4620C">
      <w:start w:val="1"/>
      <w:numFmt w:val="decimal"/>
      <w:lvlText w:val="%2."/>
      <w:lvlJc w:val="left"/>
      <w:pPr>
        <w:ind w:left="109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4AED6DC">
      <w:numFmt w:val="bullet"/>
      <w:lvlText w:val="•"/>
      <w:lvlJc w:val="left"/>
      <w:pPr>
        <w:ind w:left="1100" w:hanging="361"/>
      </w:pPr>
      <w:rPr>
        <w:rFonts w:hint="default"/>
        <w:lang w:val="en-US" w:eastAsia="en-US" w:bidi="ar-SA"/>
      </w:rPr>
    </w:lvl>
    <w:lvl w:ilvl="3" w:tplc="4CBA02D2">
      <w:numFmt w:val="bullet"/>
      <w:lvlText w:val="•"/>
      <w:lvlJc w:val="left"/>
      <w:pPr>
        <w:ind w:left="1460" w:hanging="361"/>
      </w:pPr>
      <w:rPr>
        <w:rFonts w:hint="default"/>
        <w:lang w:val="en-US" w:eastAsia="en-US" w:bidi="ar-SA"/>
      </w:rPr>
    </w:lvl>
    <w:lvl w:ilvl="4" w:tplc="7C1E2154">
      <w:numFmt w:val="bullet"/>
      <w:lvlText w:val="•"/>
      <w:lvlJc w:val="left"/>
      <w:pPr>
        <w:ind w:left="2831" w:hanging="361"/>
      </w:pPr>
      <w:rPr>
        <w:rFonts w:hint="default"/>
        <w:lang w:val="en-US" w:eastAsia="en-US" w:bidi="ar-SA"/>
      </w:rPr>
    </w:lvl>
    <w:lvl w:ilvl="5" w:tplc="112C103C">
      <w:numFmt w:val="bullet"/>
      <w:lvlText w:val="•"/>
      <w:lvlJc w:val="left"/>
      <w:pPr>
        <w:ind w:left="4202" w:hanging="361"/>
      </w:pPr>
      <w:rPr>
        <w:rFonts w:hint="default"/>
        <w:lang w:val="en-US" w:eastAsia="en-US" w:bidi="ar-SA"/>
      </w:rPr>
    </w:lvl>
    <w:lvl w:ilvl="6" w:tplc="504E1CC6">
      <w:numFmt w:val="bullet"/>
      <w:lvlText w:val="•"/>
      <w:lvlJc w:val="left"/>
      <w:pPr>
        <w:ind w:left="5573" w:hanging="361"/>
      </w:pPr>
      <w:rPr>
        <w:rFonts w:hint="default"/>
        <w:lang w:val="en-US" w:eastAsia="en-US" w:bidi="ar-SA"/>
      </w:rPr>
    </w:lvl>
    <w:lvl w:ilvl="7" w:tplc="35A20212">
      <w:numFmt w:val="bullet"/>
      <w:lvlText w:val="•"/>
      <w:lvlJc w:val="left"/>
      <w:pPr>
        <w:ind w:left="6944" w:hanging="361"/>
      </w:pPr>
      <w:rPr>
        <w:rFonts w:hint="default"/>
        <w:lang w:val="en-US" w:eastAsia="en-US" w:bidi="ar-SA"/>
      </w:rPr>
    </w:lvl>
    <w:lvl w:ilvl="8" w:tplc="DCF436EA">
      <w:numFmt w:val="bullet"/>
      <w:lvlText w:val="•"/>
      <w:lvlJc w:val="left"/>
      <w:pPr>
        <w:ind w:left="8315" w:hanging="361"/>
      </w:pPr>
      <w:rPr>
        <w:rFonts w:hint="default"/>
        <w:lang w:val="en-US" w:eastAsia="en-US" w:bidi="ar-SA"/>
      </w:rPr>
    </w:lvl>
  </w:abstractNum>
  <w:num w:numId="1" w16cid:durableId="383870561">
    <w:abstractNumId w:val="1"/>
  </w:num>
  <w:num w:numId="2" w16cid:durableId="909312594">
    <w:abstractNumId w:val="0"/>
  </w:num>
  <w:num w:numId="3" w16cid:durableId="702947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519"/>
    <w:rsid w:val="00055A6E"/>
    <w:rsid w:val="0005678E"/>
    <w:rsid w:val="000B7DEB"/>
    <w:rsid w:val="000D5D53"/>
    <w:rsid w:val="00180ED9"/>
    <w:rsid w:val="00182A54"/>
    <w:rsid w:val="00183516"/>
    <w:rsid w:val="00184832"/>
    <w:rsid w:val="002127F9"/>
    <w:rsid w:val="002211FE"/>
    <w:rsid w:val="0024019E"/>
    <w:rsid w:val="00257DD0"/>
    <w:rsid w:val="002623B7"/>
    <w:rsid w:val="00272472"/>
    <w:rsid w:val="0027283F"/>
    <w:rsid w:val="00280D2E"/>
    <w:rsid w:val="002C2F8E"/>
    <w:rsid w:val="00301617"/>
    <w:rsid w:val="00304F7D"/>
    <w:rsid w:val="00323608"/>
    <w:rsid w:val="003806A9"/>
    <w:rsid w:val="003A461F"/>
    <w:rsid w:val="00423D03"/>
    <w:rsid w:val="00437D22"/>
    <w:rsid w:val="0048027F"/>
    <w:rsid w:val="004A5C05"/>
    <w:rsid w:val="00515D7E"/>
    <w:rsid w:val="00584042"/>
    <w:rsid w:val="005B6026"/>
    <w:rsid w:val="00604BB3"/>
    <w:rsid w:val="00605B42"/>
    <w:rsid w:val="00613594"/>
    <w:rsid w:val="00621948"/>
    <w:rsid w:val="0070061D"/>
    <w:rsid w:val="00760946"/>
    <w:rsid w:val="007D2383"/>
    <w:rsid w:val="007E2479"/>
    <w:rsid w:val="007F10FC"/>
    <w:rsid w:val="00831492"/>
    <w:rsid w:val="00895099"/>
    <w:rsid w:val="008D5B0F"/>
    <w:rsid w:val="008D6584"/>
    <w:rsid w:val="008E4A4B"/>
    <w:rsid w:val="008F1225"/>
    <w:rsid w:val="008F7CD9"/>
    <w:rsid w:val="0090223C"/>
    <w:rsid w:val="009135B5"/>
    <w:rsid w:val="00917488"/>
    <w:rsid w:val="0093069A"/>
    <w:rsid w:val="00964CE1"/>
    <w:rsid w:val="009B17A8"/>
    <w:rsid w:val="009E2EB3"/>
    <w:rsid w:val="009F6CFF"/>
    <w:rsid w:val="00A13237"/>
    <w:rsid w:val="00A335C7"/>
    <w:rsid w:val="00A36208"/>
    <w:rsid w:val="00A56C70"/>
    <w:rsid w:val="00A6641A"/>
    <w:rsid w:val="00AA0DAD"/>
    <w:rsid w:val="00B0721A"/>
    <w:rsid w:val="00B102E0"/>
    <w:rsid w:val="00B31BB4"/>
    <w:rsid w:val="00B4134D"/>
    <w:rsid w:val="00B870CB"/>
    <w:rsid w:val="00BA2C59"/>
    <w:rsid w:val="00BC7A25"/>
    <w:rsid w:val="00BF4F9D"/>
    <w:rsid w:val="00C37971"/>
    <w:rsid w:val="00C44EEE"/>
    <w:rsid w:val="00C967D3"/>
    <w:rsid w:val="00CA0BAE"/>
    <w:rsid w:val="00CB3C0E"/>
    <w:rsid w:val="00CB5A39"/>
    <w:rsid w:val="00CD6519"/>
    <w:rsid w:val="00CE598B"/>
    <w:rsid w:val="00CE5F49"/>
    <w:rsid w:val="00CF4971"/>
    <w:rsid w:val="00CF5A78"/>
    <w:rsid w:val="00D254FF"/>
    <w:rsid w:val="00D33438"/>
    <w:rsid w:val="00D56D4C"/>
    <w:rsid w:val="00DA3FB0"/>
    <w:rsid w:val="00DB77D6"/>
    <w:rsid w:val="00DD7651"/>
    <w:rsid w:val="00E165A0"/>
    <w:rsid w:val="00E36753"/>
    <w:rsid w:val="00EA1B48"/>
    <w:rsid w:val="00EB0289"/>
    <w:rsid w:val="00EE346C"/>
    <w:rsid w:val="00F344CA"/>
    <w:rsid w:val="00F82F09"/>
    <w:rsid w:val="00F9199C"/>
    <w:rsid w:val="00F939AF"/>
    <w:rsid w:val="00F9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9F437"/>
  <w15:docId w15:val="{212FB664-A3D5-4CE7-A006-ED56310F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653" w:hanging="35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hanging="358"/>
    </w:pPr>
  </w:style>
  <w:style w:type="paragraph" w:styleId="Title">
    <w:name w:val="Title"/>
    <w:basedOn w:val="Normal"/>
    <w:uiPriority w:val="10"/>
    <w:qFormat/>
    <w:pPr>
      <w:spacing w:before="39"/>
      <w:ind w:left="12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2"/>
      <w:ind w:left="1090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840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04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840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042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584042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D493E110F1BC44A96F8D5CB850007D" ma:contentTypeVersion="22" ma:contentTypeDescription="Create a new document." ma:contentTypeScope="" ma:versionID="9ec91bd5166cfe30be900065605d7736">
  <xsd:schema xmlns:xsd="http://www.w3.org/2001/XMLSchema" xmlns:xs="http://www.w3.org/2001/XMLSchema" xmlns:p="http://schemas.microsoft.com/office/2006/metadata/properties" xmlns:ns2="1b21ac0c-33f0-4344-ab91-1fef7c36731e" xmlns:ns3="4985f753-c6dd-4127-92a6-b4c43944e3e0" targetNamespace="http://schemas.microsoft.com/office/2006/metadata/properties" ma:root="true" ma:fieldsID="01b340d3ae8c488e285744b2436e1218" ns2:_="" ns3:_="">
    <xsd:import namespace="1b21ac0c-33f0-4344-ab91-1fef7c36731e"/>
    <xsd:import namespace="4985f753-c6dd-4127-92a6-b4c43944e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1ac0c-33f0-4344-ab91-1fef7c367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102a9d-d8ad-400c-bb33-c90c0d202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5f753-c6dd-4127-92a6-b4c43944e3e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9ef5402-5fa6-4e88-81b7-1fedcd91e952}" ma:internalName="TaxCatchAll" ma:showField="CatchAllData" ma:web="4985f753-c6dd-4127-92a6-b4c43944e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85f753-c6dd-4127-92a6-b4c43944e3e0" xsi:nil="true"/>
    <lcf76f155ced4ddcb4097134ff3c332f xmlns="1b21ac0c-33f0-4344-ab91-1fef7c36731e">
      <Terms xmlns="http://schemas.microsoft.com/office/infopath/2007/PartnerControls"/>
    </lcf76f155ced4ddcb4097134ff3c332f>
    <_Flow_SignoffStatus xmlns="1b21ac0c-33f0-4344-ab91-1fef7c36731e" xsi:nil="true"/>
  </documentManagement>
</p:properties>
</file>

<file path=customXml/itemProps1.xml><?xml version="1.0" encoding="utf-8"?>
<ds:datastoreItem xmlns:ds="http://schemas.openxmlformats.org/officeDocument/2006/customXml" ds:itemID="{C39A986E-544C-4713-83FB-F79647CFF09A}"/>
</file>

<file path=customXml/itemProps2.xml><?xml version="1.0" encoding="utf-8"?>
<ds:datastoreItem xmlns:ds="http://schemas.openxmlformats.org/officeDocument/2006/customXml" ds:itemID="{FDE7DCC3-BF1B-4887-82EE-0BB07D546148}"/>
</file>

<file path=customXml/itemProps3.xml><?xml version="1.0" encoding="utf-8"?>
<ds:datastoreItem xmlns:ds="http://schemas.openxmlformats.org/officeDocument/2006/customXml" ds:itemID="{F81EBFA2-FC34-43B3-9F55-66E1993D12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Evans</dc:creator>
  <dc:description/>
  <cp:lastModifiedBy>Cassio Turrini</cp:lastModifiedBy>
  <cp:revision>7</cp:revision>
  <dcterms:created xsi:type="dcterms:W3CDTF">2025-07-18T03:28:00Z</dcterms:created>
  <dcterms:modified xsi:type="dcterms:W3CDTF">2025-11-14T06:37:00Z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0x010100ADD493E110F1BC44A96F8D5CB850007D</vt:lpwstr>
  </property>
  <property fmtid="{D5CDD505-2E9C-101B-9397-08002B2CF9AE}" pid="3" name="Created">
    <vt:filetime>2025-07-02T00:00:00Z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2025-07-18T00:00:00Z</vt:filetime>
  </property>
  <property fmtid="{D5CDD505-2E9C-101B-9397-08002B2CF9AE}" pid="6" name="Producer">
    <vt:lpwstr>Adobe PDF Library 25.1.51</vt:lpwstr>
  </property>
  <property fmtid="{D5CDD505-2E9C-101B-9397-08002B2CF9AE}" pid="7" name="SourceModified">
    <vt:lpwstr/>
  </property>
</Properties>
</file>