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03325" w14:textId="2F6EE340" w:rsidR="009404F7" w:rsidRDefault="009404F7" w:rsidP="008E5C5F">
      <w:pPr>
        <w:rPr>
          <w:b/>
          <w:bCs/>
          <w:sz w:val="28"/>
          <w:u w:val="single"/>
          <w:lang w:val="en-US"/>
        </w:rPr>
      </w:pPr>
      <w:r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316E1FE1" wp14:editId="69CF4FAA">
            <wp:simplePos x="0" y="0"/>
            <wp:positionH relativeFrom="column">
              <wp:posOffset>5476875</wp:posOffset>
            </wp:positionH>
            <wp:positionV relativeFrom="paragraph">
              <wp:posOffset>-375920</wp:posOffset>
            </wp:positionV>
            <wp:extent cx="1504950" cy="1028700"/>
            <wp:effectExtent l="0" t="0" r="0" b="0"/>
            <wp:wrapNone/>
            <wp:docPr id="1005934844" name="Picture 1" descr="A logo with text and a circle of interlocking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34844" name="Picture 1" descr="A logo with text and a circle of interlocking circle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0D52E4" w14:textId="77777777" w:rsidR="009404F7" w:rsidRDefault="009404F7" w:rsidP="009237AC">
      <w:pPr>
        <w:jc w:val="center"/>
        <w:rPr>
          <w:b/>
          <w:bCs/>
          <w:sz w:val="28"/>
          <w:u w:val="single"/>
          <w:lang w:val="en-US"/>
        </w:rPr>
      </w:pPr>
    </w:p>
    <w:p w14:paraId="0505904B" w14:textId="0B9E4C85" w:rsidR="00E77871" w:rsidRDefault="00C23C02" w:rsidP="00C23C02">
      <w:pPr>
        <w:jc w:val="center"/>
        <w:rPr>
          <w:b/>
          <w:bCs/>
          <w:sz w:val="28"/>
          <w:u w:val="single"/>
          <w:lang w:val="en-US"/>
        </w:rPr>
      </w:pPr>
      <w:r>
        <w:rPr>
          <w:b/>
          <w:bCs/>
          <w:sz w:val="28"/>
          <w:u w:val="single"/>
          <w:lang w:val="en-US"/>
        </w:rPr>
        <w:t xml:space="preserve">REYLL </w:t>
      </w:r>
      <w:r w:rsidR="009237AC" w:rsidRPr="009237AC">
        <w:rPr>
          <w:b/>
          <w:bCs/>
          <w:sz w:val="28"/>
          <w:u w:val="single"/>
          <w:lang w:val="en-US"/>
        </w:rPr>
        <w:t>Supervision of Children</w:t>
      </w:r>
      <w:r>
        <w:rPr>
          <w:b/>
          <w:bCs/>
          <w:sz w:val="28"/>
          <w:u w:val="single"/>
          <w:lang w:val="en-US"/>
        </w:rPr>
        <w:t xml:space="preserve"> Video Quiz</w:t>
      </w:r>
    </w:p>
    <w:p w14:paraId="1627F5F5" w14:textId="64701546" w:rsidR="006C3C48" w:rsidRDefault="006C3C48" w:rsidP="009237AC">
      <w:pPr>
        <w:jc w:val="center"/>
        <w:rPr>
          <w:b/>
          <w:bCs/>
          <w:sz w:val="28"/>
          <w:u w:val="single"/>
          <w:lang w:val="en-US"/>
        </w:rPr>
      </w:pPr>
    </w:p>
    <w:p w14:paraId="264A6976" w14:textId="77777777" w:rsidR="00696128" w:rsidRPr="00285136" w:rsidRDefault="00696128" w:rsidP="00696128">
      <w:pPr>
        <w:pStyle w:val="ListParagraph"/>
        <w:numPr>
          <w:ilvl w:val="0"/>
          <w:numId w:val="1"/>
        </w:numPr>
        <w:rPr>
          <w:b/>
          <w:bCs/>
          <w:szCs w:val="22"/>
          <w:lang w:val="en-US"/>
        </w:rPr>
      </w:pPr>
      <w:r w:rsidRPr="00285136">
        <w:rPr>
          <w:b/>
          <w:bCs/>
          <w:szCs w:val="22"/>
          <w:lang w:val="en-US"/>
        </w:rPr>
        <w:t>To support high quality supervision, each room should have:</w:t>
      </w:r>
    </w:p>
    <w:p w14:paraId="0FBC9C53" w14:textId="77777777" w:rsidR="00696128" w:rsidRDefault="00696128" w:rsidP="00696128">
      <w:pPr>
        <w:pStyle w:val="ListParagraph"/>
        <w:numPr>
          <w:ilvl w:val="0"/>
          <w:numId w:val="7"/>
        </w:numPr>
        <w:rPr>
          <w:szCs w:val="22"/>
          <w:lang w:val="en-US"/>
        </w:rPr>
      </w:pPr>
      <w:r>
        <w:rPr>
          <w:szCs w:val="22"/>
          <w:lang w:val="en-US"/>
        </w:rPr>
        <w:t>A daily Room Supervision Plan (reviewed and signed off by a RP</w:t>
      </w:r>
      <w:proofErr w:type="gramStart"/>
      <w:r>
        <w:rPr>
          <w:szCs w:val="22"/>
          <w:lang w:val="en-US"/>
        </w:rPr>
        <w:t>);</w:t>
      </w:r>
      <w:proofErr w:type="gramEnd"/>
    </w:p>
    <w:p w14:paraId="51C5E86E" w14:textId="77777777" w:rsidR="00696128" w:rsidRDefault="00696128" w:rsidP="00696128">
      <w:pPr>
        <w:pStyle w:val="ListParagraph"/>
        <w:numPr>
          <w:ilvl w:val="0"/>
          <w:numId w:val="7"/>
        </w:numPr>
        <w:rPr>
          <w:szCs w:val="22"/>
          <w:lang w:val="en-US"/>
        </w:rPr>
      </w:pPr>
      <w:r>
        <w:rPr>
          <w:szCs w:val="22"/>
          <w:lang w:val="en-US"/>
        </w:rPr>
        <w:t>A live Key Person Display updated throughout the day (including relief staff</w:t>
      </w:r>
      <w:proofErr w:type="gramStart"/>
      <w:r>
        <w:rPr>
          <w:szCs w:val="22"/>
          <w:lang w:val="en-US"/>
        </w:rPr>
        <w:t>);</w:t>
      </w:r>
      <w:proofErr w:type="gramEnd"/>
    </w:p>
    <w:p w14:paraId="30729A5B" w14:textId="60D858B7" w:rsidR="00696128" w:rsidRDefault="00696128" w:rsidP="00696128">
      <w:pPr>
        <w:pStyle w:val="ListParagraph"/>
        <w:numPr>
          <w:ilvl w:val="0"/>
          <w:numId w:val="7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A supervision map for both indoors and </w:t>
      </w:r>
      <w:proofErr w:type="gramStart"/>
      <w:r>
        <w:rPr>
          <w:szCs w:val="22"/>
          <w:lang w:val="en-US"/>
        </w:rPr>
        <w:t>outdoors;</w:t>
      </w:r>
      <w:proofErr w:type="gramEnd"/>
    </w:p>
    <w:p w14:paraId="6A9EC4DC" w14:textId="6664A9D3" w:rsidR="00696128" w:rsidRDefault="00696128" w:rsidP="0054450E">
      <w:pPr>
        <w:pStyle w:val="ListParagraph"/>
        <w:numPr>
          <w:ilvl w:val="0"/>
          <w:numId w:val="7"/>
        </w:numPr>
        <w:spacing w:after="0"/>
        <w:rPr>
          <w:szCs w:val="22"/>
          <w:u w:val="single"/>
          <w:lang w:val="en-US"/>
        </w:rPr>
      </w:pPr>
      <w:r w:rsidRPr="00DA4A66">
        <w:rPr>
          <w:szCs w:val="22"/>
          <w:u w:val="single"/>
          <w:lang w:val="en-US"/>
        </w:rPr>
        <w:t xml:space="preserve">All of the above. </w:t>
      </w:r>
    </w:p>
    <w:p w14:paraId="613B4F91" w14:textId="77777777" w:rsidR="0054450E" w:rsidRPr="0054450E" w:rsidRDefault="0054450E" w:rsidP="0054450E">
      <w:pPr>
        <w:pStyle w:val="ListParagraph"/>
        <w:spacing w:after="0"/>
        <w:ind w:left="1080"/>
        <w:rPr>
          <w:szCs w:val="22"/>
          <w:u w:val="single"/>
          <w:lang w:val="en-US"/>
        </w:rPr>
      </w:pPr>
    </w:p>
    <w:p w14:paraId="50780B2D" w14:textId="076DA2EA" w:rsidR="009237AC" w:rsidRDefault="009237AC" w:rsidP="00FC3E74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2376D6">
        <w:rPr>
          <w:b/>
          <w:bCs/>
          <w:szCs w:val="22"/>
          <w:lang w:val="en-US"/>
        </w:rPr>
        <w:t>Wh</w:t>
      </w:r>
      <w:r w:rsidR="003850E2" w:rsidRPr="002376D6">
        <w:rPr>
          <w:b/>
          <w:bCs/>
          <w:szCs w:val="22"/>
          <w:lang w:val="en-US"/>
        </w:rPr>
        <w:t xml:space="preserve">ich </w:t>
      </w:r>
      <w:r w:rsidR="00CE541D" w:rsidRPr="002376D6">
        <w:rPr>
          <w:b/>
          <w:bCs/>
          <w:szCs w:val="22"/>
          <w:lang w:val="en-US"/>
        </w:rPr>
        <w:t>activity below is not a h</w:t>
      </w:r>
      <w:r w:rsidRPr="002376D6">
        <w:rPr>
          <w:b/>
          <w:bCs/>
          <w:szCs w:val="22"/>
          <w:lang w:val="en-US"/>
        </w:rPr>
        <w:t>igh-risk time</w:t>
      </w:r>
      <w:r w:rsidR="00CE541D" w:rsidRPr="002376D6">
        <w:rPr>
          <w:b/>
          <w:bCs/>
          <w:szCs w:val="22"/>
          <w:lang w:val="en-US"/>
        </w:rPr>
        <w:t xml:space="preserve"> for</w:t>
      </w:r>
      <w:r w:rsidRPr="002376D6">
        <w:rPr>
          <w:b/>
          <w:bCs/>
          <w:szCs w:val="22"/>
          <w:lang w:val="en-US"/>
        </w:rPr>
        <w:t xml:space="preserve"> supervising children?</w:t>
      </w:r>
      <w:r w:rsidR="00FC3E74">
        <w:rPr>
          <w:szCs w:val="22"/>
          <w:lang w:val="en-US"/>
        </w:rPr>
        <w:t xml:space="preserve"> </w:t>
      </w:r>
    </w:p>
    <w:p w14:paraId="64213F83" w14:textId="52158F68" w:rsidR="00AA08D8" w:rsidRDefault="00BB033D" w:rsidP="00AA08D8">
      <w:pPr>
        <w:pStyle w:val="ListParagraph"/>
        <w:numPr>
          <w:ilvl w:val="1"/>
          <w:numId w:val="1"/>
        </w:numPr>
        <w:rPr>
          <w:szCs w:val="22"/>
          <w:lang w:val="en-US"/>
        </w:rPr>
      </w:pPr>
      <w:r w:rsidRPr="00566915">
        <w:rPr>
          <w:szCs w:val="22"/>
          <w:lang w:val="en-US"/>
        </w:rPr>
        <w:t>Drop</w:t>
      </w:r>
      <w:r w:rsidR="00ED01F7">
        <w:rPr>
          <w:szCs w:val="22"/>
          <w:lang w:val="en-US"/>
        </w:rPr>
        <w:t>-</w:t>
      </w:r>
      <w:r w:rsidRPr="00566915">
        <w:rPr>
          <w:szCs w:val="22"/>
          <w:lang w:val="en-US"/>
        </w:rPr>
        <w:t>off and Pick</w:t>
      </w:r>
      <w:r w:rsidR="00ED01F7">
        <w:rPr>
          <w:szCs w:val="22"/>
          <w:lang w:val="en-US"/>
        </w:rPr>
        <w:t>-</w:t>
      </w:r>
      <w:r w:rsidRPr="00566915">
        <w:rPr>
          <w:szCs w:val="22"/>
          <w:lang w:val="en-US"/>
        </w:rPr>
        <w:t>up</w:t>
      </w:r>
    </w:p>
    <w:p w14:paraId="503FD700" w14:textId="5AEBA4A6" w:rsidR="00BB033D" w:rsidRDefault="00BB033D" w:rsidP="00AA08D8">
      <w:pPr>
        <w:pStyle w:val="ListParagraph"/>
        <w:numPr>
          <w:ilvl w:val="1"/>
          <w:numId w:val="1"/>
        </w:numPr>
        <w:rPr>
          <w:szCs w:val="22"/>
          <w:lang w:val="en-US"/>
        </w:rPr>
      </w:pPr>
      <w:proofErr w:type="gramStart"/>
      <w:r w:rsidRPr="00566915">
        <w:rPr>
          <w:szCs w:val="22"/>
          <w:lang w:val="en-US"/>
        </w:rPr>
        <w:t>Meal</w:t>
      </w:r>
      <w:r w:rsidR="00CE541D">
        <w:rPr>
          <w:szCs w:val="22"/>
          <w:lang w:val="en-US"/>
        </w:rPr>
        <w:t xml:space="preserve"> </w:t>
      </w:r>
      <w:r w:rsidRPr="00566915">
        <w:rPr>
          <w:szCs w:val="22"/>
          <w:lang w:val="en-US"/>
        </w:rPr>
        <w:t>time</w:t>
      </w:r>
      <w:proofErr w:type="gramEnd"/>
    </w:p>
    <w:p w14:paraId="174BD1C3" w14:textId="7B2E78D2" w:rsidR="00BB033D" w:rsidRDefault="00BB033D" w:rsidP="00AA08D8">
      <w:pPr>
        <w:pStyle w:val="ListParagraph"/>
        <w:numPr>
          <w:ilvl w:val="1"/>
          <w:numId w:val="1"/>
        </w:numPr>
        <w:rPr>
          <w:szCs w:val="22"/>
          <w:lang w:val="en-US"/>
        </w:rPr>
      </w:pPr>
      <w:r>
        <w:rPr>
          <w:szCs w:val="22"/>
          <w:lang w:val="en-US"/>
        </w:rPr>
        <w:t>T</w:t>
      </w:r>
      <w:r w:rsidRPr="00566915">
        <w:rPr>
          <w:szCs w:val="22"/>
          <w:lang w:val="en-US"/>
        </w:rPr>
        <w:t>oileting</w:t>
      </w:r>
    </w:p>
    <w:p w14:paraId="5CC0D0C8" w14:textId="45EB6026" w:rsidR="00BB033D" w:rsidRDefault="002C4858" w:rsidP="00AA08D8">
      <w:pPr>
        <w:pStyle w:val="ListParagraph"/>
        <w:numPr>
          <w:ilvl w:val="1"/>
          <w:numId w:val="1"/>
        </w:numPr>
        <w:rPr>
          <w:szCs w:val="22"/>
          <w:lang w:val="en-US"/>
        </w:rPr>
      </w:pPr>
      <w:r>
        <w:rPr>
          <w:szCs w:val="22"/>
          <w:lang w:val="en-US"/>
        </w:rPr>
        <w:t>Transitioning inside or outside</w:t>
      </w:r>
    </w:p>
    <w:p w14:paraId="6C04846B" w14:textId="3A528D90" w:rsidR="00DC3422" w:rsidRDefault="002C4858" w:rsidP="00DC3422">
      <w:pPr>
        <w:pStyle w:val="ListParagraph"/>
        <w:numPr>
          <w:ilvl w:val="1"/>
          <w:numId w:val="1"/>
        </w:numPr>
        <w:rPr>
          <w:szCs w:val="22"/>
          <w:lang w:val="en-US"/>
        </w:rPr>
      </w:pPr>
      <w:r>
        <w:rPr>
          <w:szCs w:val="22"/>
          <w:lang w:val="en-US"/>
        </w:rPr>
        <w:t>St</w:t>
      </w:r>
      <w:r w:rsidR="00DC3422">
        <w:rPr>
          <w:szCs w:val="22"/>
          <w:lang w:val="en-US"/>
        </w:rPr>
        <w:t>aff handovers</w:t>
      </w:r>
    </w:p>
    <w:p w14:paraId="4B572364" w14:textId="5C39EA78" w:rsidR="00DC3422" w:rsidRPr="00DA4A66" w:rsidRDefault="005C6F1A" w:rsidP="00DC3422">
      <w:pPr>
        <w:pStyle w:val="ListParagraph"/>
        <w:numPr>
          <w:ilvl w:val="1"/>
          <w:numId w:val="1"/>
        </w:numPr>
        <w:rPr>
          <w:szCs w:val="22"/>
          <w:u w:val="single"/>
          <w:lang w:val="en-US"/>
        </w:rPr>
      </w:pPr>
      <w:r w:rsidRPr="00DA4A66">
        <w:rPr>
          <w:szCs w:val="22"/>
          <w:u w:val="single"/>
          <w:lang w:val="en-US"/>
        </w:rPr>
        <w:t xml:space="preserve">Story </w:t>
      </w:r>
      <w:r w:rsidR="00DC3422" w:rsidRPr="00DA4A66">
        <w:rPr>
          <w:szCs w:val="22"/>
          <w:u w:val="single"/>
          <w:lang w:val="en-US"/>
        </w:rPr>
        <w:t>time</w:t>
      </w:r>
      <w:r w:rsidRPr="00DA4A66">
        <w:rPr>
          <w:szCs w:val="22"/>
          <w:u w:val="single"/>
          <w:lang w:val="en-US"/>
        </w:rPr>
        <w:t xml:space="preserve"> on a mat</w:t>
      </w:r>
    </w:p>
    <w:p w14:paraId="23ECF6F5" w14:textId="05D6A0E9" w:rsidR="00DC3422" w:rsidRDefault="007400FB" w:rsidP="007400FB">
      <w:pPr>
        <w:pStyle w:val="ListParagraph"/>
        <w:numPr>
          <w:ilvl w:val="1"/>
          <w:numId w:val="1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Sleep </w:t>
      </w:r>
      <w:proofErr w:type="gramStart"/>
      <w:r>
        <w:rPr>
          <w:szCs w:val="22"/>
          <w:lang w:val="en-US"/>
        </w:rPr>
        <w:t>time</w:t>
      </w:r>
      <w:proofErr w:type="gramEnd"/>
    </w:p>
    <w:p w14:paraId="21D4821C" w14:textId="10E44ADB" w:rsidR="007400FB" w:rsidRPr="007400FB" w:rsidRDefault="0049611B" w:rsidP="002376D6">
      <w:pPr>
        <w:pStyle w:val="ListParagraph"/>
        <w:numPr>
          <w:ilvl w:val="1"/>
          <w:numId w:val="1"/>
        </w:numPr>
        <w:spacing w:after="0"/>
        <w:rPr>
          <w:szCs w:val="22"/>
          <w:lang w:val="en-US"/>
        </w:rPr>
      </w:pPr>
      <w:r>
        <w:rPr>
          <w:szCs w:val="22"/>
          <w:lang w:val="en-US"/>
        </w:rPr>
        <w:t>Visitors attending</w:t>
      </w:r>
    </w:p>
    <w:p w14:paraId="3C4D2B20" w14:textId="782C542B" w:rsidR="0049611B" w:rsidRDefault="0049611B" w:rsidP="00E63C61">
      <w:pPr>
        <w:ind w:firstLine="720"/>
        <w:rPr>
          <w:szCs w:val="22"/>
          <w:lang w:val="en-US"/>
        </w:rPr>
      </w:pPr>
    </w:p>
    <w:p w14:paraId="25839345" w14:textId="2AC4914B" w:rsidR="00E966DE" w:rsidRPr="002376D6" w:rsidRDefault="00ED01F7" w:rsidP="00E966DE">
      <w:pPr>
        <w:pStyle w:val="ListParagraph"/>
        <w:numPr>
          <w:ilvl w:val="0"/>
          <w:numId w:val="1"/>
        </w:numPr>
        <w:rPr>
          <w:b/>
          <w:bCs/>
          <w:szCs w:val="22"/>
          <w:lang w:val="en-US"/>
        </w:rPr>
      </w:pPr>
      <w:r>
        <w:rPr>
          <w:szCs w:val="22"/>
          <w:lang w:val="en-US"/>
        </w:rPr>
        <w:t xml:space="preserve"> </w:t>
      </w:r>
      <w:r w:rsidR="00E966DE" w:rsidRPr="002376D6">
        <w:rPr>
          <w:b/>
          <w:bCs/>
          <w:szCs w:val="22"/>
          <w:lang w:val="en-US"/>
        </w:rPr>
        <w:t xml:space="preserve">How often </w:t>
      </w:r>
      <w:r w:rsidR="005F79DA" w:rsidRPr="002376D6">
        <w:rPr>
          <w:b/>
          <w:bCs/>
          <w:szCs w:val="22"/>
          <w:lang w:val="en-US"/>
        </w:rPr>
        <w:t>should</w:t>
      </w:r>
      <w:r w:rsidR="00E966DE" w:rsidRPr="002376D6">
        <w:rPr>
          <w:b/>
          <w:bCs/>
          <w:szCs w:val="22"/>
          <w:lang w:val="en-US"/>
        </w:rPr>
        <w:t xml:space="preserve"> you have a room huddle to discuss and assign roles in the room supervision plan?</w:t>
      </w:r>
    </w:p>
    <w:p w14:paraId="240DE4F2" w14:textId="18544EDD" w:rsidR="00E966DE" w:rsidRDefault="00E966DE" w:rsidP="002376D6">
      <w:pPr>
        <w:pStyle w:val="ListParagraph"/>
        <w:numPr>
          <w:ilvl w:val="0"/>
          <w:numId w:val="11"/>
        </w:numPr>
        <w:rPr>
          <w:szCs w:val="22"/>
          <w:lang w:val="en-US"/>
        </w:rPr>
      </w:pPr>
      <w:r>
        <w:rPr>
          <w:szCs w:val="22"/>
          <w:lang w:val="en-US"/>
        </w:rPr>
        <w:t>Once a month</w:t>
      </w:r>
    </w:p>
    <w:p w14:paraId="740968B3" w14:textId="77777777" w:rsidR="00711484" w:rsidRDefault="00711484" w:rsidP="00E432EB">
      <w:pPr>
        <w:pStyle w:val="ListParagraph"/>
        <w:numPr>
          <w:ilvl w:val="0"/>
          <w:numId w:val="11"/>
        </w:numPr>
        <w:rPr>
          <w:szCs w:val="22"/>
          <w:lang w:val="en-US"/>
        </w:rPr>
      </w:pPr>
      <w:r>
        <w:rPr>
          <w:szCs w:val="22"/>
          <w:lang w:val="en-US"/>
        </w:rPr>
        <w:t>Once daily at the start of the day</w:t>
      </w:r>
    </w:p>
    <w:p w14:paraId="4ABD2000" w14:textId="565DC314" w:rsidR="00711484" w:rsidRPr="00DA4A66" w:rsidRDefault="00302158" w:rsidP="00711484">
      <w:pPr>
        <w:pStyle w:val="ListParagraph"/>
        <w:numPr>
          <w:ilvl w:val="0"/>
          <w:numId w:val="11"/>
        </w:numPr>
        <w:rPr>
          <w:u w:val="single"/>
          <w:lang w:val="en-US"/>
        </w:rPr>
      </w:pPr>
      <w:r w:rsidRPr="00DA4A66">
        <w:rPr>
          <w:szCs w:val="22"/>
          <w:u w:val="single"/>
          <w:lang w:val="en-US"/>
        </w:rPr>
        <w:t xml:space="preserve">At the beginning of </w:t>
      </w:r>
      <w:r w:rsidR="00473B93" w:rsidRPr="00DA4A66">
        <w:rPr>
          <w:szCs w:val="22"/>
          <w:u w:val="single"/>
          <w:lang w:val="en-US"/>
        </w:rPr>
        <w:t xml:space="preserve">family group time and again following any transition into individual rooms </w:t>
      </w:r>
      <w:r w:rsidR="00711484" w:rsidRPr="00DA4A66">
        <w:rPr>
          <w:szCs w:val="22"/>
          <w:u w:val="single"/>
          <w:lang w:val="en-US"/>
        </w:rPr>
        <w:t>or back into family grouping</w:t>
      </w:r>
    </w:p>
    <w:p w14:paraId="65A986A3" w14:textId="006C0309" w:rsidR="00E432EB" w:rsidRDefault="00E966DE" w:rsidP="002376D6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At the end of each day </w:t>
      </w:r>
      <w:r w:rsidR="00E432EB">
        <w:rPr>
          <w:lang w:val="en-US"/>
        </w:rPr>
        <w:t>to be prepared for the following day</w:t>
      </w:r>
    </w:p>
    <w:p w14:paraId="42044D0F" w14:textId="47F164B3" w:rsidR="005F79DA" w:rsidRDefault="005F79DA" w:rsidP="005F79DA">
      <w:pPr>
        <w:pStyle w:val="ListParagraph"/>
        <w:rPr>
          <w:szCs w:val="22"/>
          <w:lang w:val="en-US"/>
        </w:rPr>
      </w:pPr>
    </w:p>
    <w:p w14:paraId="3CF5E056" w14:textId="77777777" w:rsidR="00E966DE" w:rsidRDefault="00E966DE" w:rsidP="00E966DE">
      <w:pPr>
        <w:pStyle w:val="ListParagraph"/>
        <w:rPr>
          <w:szCs w:val="22"/>
          <w:lang w:val="en-US"/>
        </w:rPr>
      </w:pPr>
    </w:p>
    <w:p w14:paraId="60028017" w14:textId="77D9EA3A" w:rsidR="009237AC" w:rsidRPr="002376D6" w:rsidRDefault="00F87379" w:rsidP="009237AC">
      <w:pPr>
        <w:pStyle w:val="ListParagraph"/>
        <w:numPr>
          <w:ilvl w:val="0"/>
          <w:numId w:val="1"/>
        </w:num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Scenario: d</w:t>
      </w:r>
      <w:r w:rsidR="009237AC" w:rsidRPr="002376D6">
        <w:rPr>
          <w:b/>
          <w:bCs/>
          <w:szCs w:val="22"/>
          <w:lang w:val="en-US"/>
        </w:rPr>
        <w:t xml:space="preserve">uring outdoor </w:t>
      </w:r>
      <w:r w:rsidR="004C14A6" w:rsidRPr="002376D6">
        <w:rPr>
          <w:b/>
          <w:bCs/>
          <w:szCs w:val="22"/>
          <w:lang w:val="en-US"/>
        </w:rPr>
        <w:t xml:space="preserve">play, you are supervising the climbing </w:t>
      </w:r>
      <w:r w:rsidR="008B392E" w:rsidRPr="008B392E">
        <w:rPr>
          <w:b/>
          <w:bCs/>
          <w:szCs w:val="22"/>
          <w:lang w:val="en-US"/>
        </w:rPr>
        <w:t>equipment,</w:t>
      </w:r>
      <w:r w:rsidR="004C14A6" w:rsidRPr="002376D6">
        <w:rPr>
          <w:b/>
          <w:bCs/>
          <w:szCs w:val="22"/>
          <w:lang w:val="en-US"/>
        </w:rPr>
        <w:t xml:space="preserve"> and a</w:t>
      </w:r>
      <w:r w:rsidR="009237AC" w:rsidRPr="002376D6">
        <w:rPr>
          <w:b/>
          <w:bCs/>
          <w:szCs w:val="22"/>
          <w:lang w:val="en-US"/>
        </w:rPr>
        <w:t xml:space="preserve"> </w:t>
      </w:r>
      <w:r w:rsidR="004C14A6" w:rsidRPr="002376D6">
        <w:rPr>
          <w:b/>
          <w:bCs/>
          <w:szCs w:val="22"/>
          <w:lang w:val="en-US"/>
        </w:rPr>
        <w:t>parent approaches you</w:t>
      </w:r>
      <w:r w:rsidR="009237AC" w:rsidRPr="002376D6">
        <w:rPr>
          <w:b/>
          <w:bCs/>
          <w:szCs w:val="22"/>
          <w:lang w:val="en-US"/>
        </w:rPr>
        <w:t xml:space="preserve"> </w:t>
      </w:r>
      <w:r w:rsidR="004C14A6" w:rsidRPr="002376D6">
        <w:rPr>
          <w:b/>
          <w:bCs/>
          <w:szCs w:val="22"/>
          <w:lang w:val="en-US"/>
        </w:rPr>
        <w:t xml:space="preserve">and </w:t>
      </w:r>
      <w:r w:rsidR="009237AC" w:rsidRPr="002376D6">
        <w:rPr>
          <w:b/>
          <w:bCs/>
          <w:szCs w:val="22"/>
          <w:lang w:val="en-US"/>
        </w:rPr>
        <w:t xml:space="preserve">asks </w:t>
      </w:r>
      <w:r w:rsidR="004C14A6" w:rsidRPr="002376D6">
        <w:rPr>
          <w:b/>
          <w:bCs/>
          <w:szCs w:val="22"/>
          <w:lang w:val="en-US"/>
        </w:rPr>
        <w:t xml:space="preserve">you </w:t>
      </w:r>
      <w:r w:rsidR="009237AC" w:rsidRPr="002376D6">
        <w:rPr>
          <w:b/>
          <w:bCs/>
          <w:szCs w:val="22"/>
          <w:lang w:val="en-US"/>
        </w:rPr>
        <w:t xml:space="preserve">to help look for her child’s missing shoes, </w:t>
      </w:r>
      <w:r w:rsidR="00E67309">
        <w:rPr>
          <w:b/>
          <w:bCs/>
          <w:szCs w:val="22"/>
          <w:lang w:val="en-US"/>
        </w:rPr>
        <w:t>what should you do</w:t>
      </w:r>
      <w:r w:rsidR="009237AC" w:rsidRPr="002376D6">
        <w:rPr>
          <w:b/>
          <w:bCs/>
          <w:szCs w:val="22"/>
          <w:lang w:val="en-US"/>
        </w:rPr>
        <w:t>?</w:t>
      </w:r>
    </w:p>
    <w:p w14:paraId="7DE72FEE" w14:textId="03C9AADF" w:rsidR="009237AC" w:rsidRPr="002376D6" w:rsidRDefault="009237AC" w:rsidP="00AD13A5">
      <w:pPr>
        <w:pStyle w:val="ListParagraph"/>
        <w:numPr>
          <w:ilvl w:val="0"/>
          <w:numId w:val="6"/>
        </w:numPr>
        <w:rPr>
          <w:szCs w:val="22"/>
          <w:lang w:val="en-US"/>
        </w:rPr>
      </w:pPr>
      <w:r w:rsidRPr="002376D6">
        <w:rPr>
          <w:szCs w:val="22"/>
          <w:lang w:val="en-US"/>
        </w:rPr>
        <w:t>Help her look for the shoes</w:t>
      </w:r>
      <w:r w:rsidR="00005797" w:rsidRPr="002376D6">
        <w:rPr>
          <w:szCs w:val="22"/>
          <w:lang w:val="en-US"/>
        </w:rPr>
        <w:t>.</w:t>
      </w:r>
    </w:p>
    <w:p w14:paraId="3CF368FA" w14:textId="03A035F5" w:rsidR="009237AC" w:rsidRPr="00DA4A66" w:rsidRDefault="009237AC" w:rsidP="00AD13A5">
      <w:pPr>
        <w:pStyle w:val="ListParagraph"/>
        <w:numPr>
          <w:ilvl w:val="0"/>
          <w:numId w:val="6"/>
        </w:numPr>
        <w:rPr>
          <w:szCs w:val="22"/>
          <w:u w:val="single"/>
          <w:lang w:val="en-US"/>
        </w:rPr>
      </w:pPr>
      <w:r w:rsidRPr="00DA4A66">
        <w:rPr>
          <w:szCs w:val="22"/>
          <w:u w:val="single"/>
          <w:lang w:val="en-US"/>
        </w:rPr>
        <w:t>Explain you are supervising children</w:t>
      </w:r>
      <w:r w:rsidR="00077858" w:rsidRPr="00DA4A66">
        <w:rPr>
          <w:szCs w:val="22"/>
          <w:u w:val="single"/>
          <w:lang w:val="en-US"/>
        </w:rPr>
        <w:t xml:space="preserve"> currently.</w:t>
      </w:r>
    </w:p>
    <w:p w14:paraId="37C34FB3" w14:textId="6C7FFBCA" w:rsidR="009237AC" w:rsidRDefault="00E67309" w:rsidP="00AD13A5">
      <w:pPr>
        <w:pStyle w:val="ListParagraph"/>
        <w:numPr>
          <w:ilvl w:val="0"/>
          <w:numId w:val="6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Call out for </w:t>
      </w:r>
      <w:r w:rsidR="009237AC" w:rsidRPr="002376D6">
        <w:rPr>
          <w:szCs w:val="22"/>
          <w:lang w:val="en-US"/>
        </w:rPr>
        <w:t xml:space="preserve">another educator to assist </w:t>
      </w:r>
      <w:r>
        <w:rPr>
          <w:szCs w:val="22"/>
          <w:lang w:val="en-US"/>
        </w:rPr>
        <w:t>them</w:t>
      </w:r>
      <w:r w:rsidR="00005797" w:rsidRPr="002376D6">
        <w:rPr>
          <w:szCs w:val="22"/>
          <w:lang w:val="en-US"/>
        </w:rPr>
        <w:t>.</w:t>
      </w:r>
    </w:p>
    <w:p w14:paraId="6C434F80" w14:textId="18ED0854" w:rsidR="001959D0" w:rsidRPr="001959D0" w:rsidRDefault="001959D0" w:rsidP="001959D0">
      <w:pPr>
        <w:pStyle w:val="ListParagraph"/>
        <w:rPr>
          <w:szCs w:val="22"/>
          <w:lang w:val="en-US"/>
        </w:rPr>
      </w:pPr>
    </w:p>
    <w:p w14:paraId="20AE425C" w14:textId="20B480EF" w:rsidR="00005797" w:rsidRPr="00566915" w:rsidRDefault="00005797" w:rsidP="00005797">
      <w:pPr>
        <w:pStyle w:val="ListParagraph"/>
        <w:rPr>
          <w:szCs w:val="22"/>
          <w:lang w:val="en-US"/>
        </w:rPr>
      </w:pPr>
    </w:p>
    <w:p w14:paraId="330592BB" w14:textId="21C5CB21" w:rsidR="009237AC" w:rsidRPr="002376D6" w:rsidRDefault="009237AC" w:rsidP="009237AC">
      <w:pPr>
        <w:pStyle w:val="ListParagraph"/>
        <w:numPr>
          <w:ilvl w:val="0"/>
          <w:numId w:val="1"/>
        </w:numPr>
        <w:rPr>
          <w:b/>
          <w:bCs/>
          <w:szCs w:val="22"/>
          <w:lang w:val="en-US"/>
        </w:rPr>
      </w:pPr>
      <w:r w:rsidRPr="002376D6">
        <w:rPr>
          <w:b/>
          <w:bCs/>
          <w:szCs w:val="22"/>
          <w:lang w:val="en-US"/>
        </w:rPr>
        <w:t>What</w:t>
      </w:r>
      <w:r w:rsidR="00E600EA" w:rsidRPr="002376D6">
        <w:rPr>
          <w:b/>
          <w:bCs/>
          <w:szCs w:val="22"/>
          <w:lang w:val="en-US"/>
        </w:rPr>
        <w:t xml:space="preserve"> </w:t>
      </w:r>
      <w:r w:rsidR="00A6578A" w:rsidRPr="002376D6">
        <w:rPr>
          <w:b/>
          <w:bCs/>
          <w:szCs w:val="22"/>
          <w:lang w:val="en-US"/>
        </w:rPr>
        <w:t xml:space="preserve">activity is </w:t>
      </w:r>
      <w:r w:rsidR="00E600EA" w:rsidRPr="002376D6">
        <w:rPr>
          <w:b/>
          <w:bCs/>
          <w:szCs w:val="22"/>
          <w:lang w:val="en-US"/>
        </w:rPr>
        <w:t>not</w:t>
      </w:r>
      <w:r w:rsidRPr="002376D6">
        <w:rPr>
          <w:b/>
          <w:bCs/>
          <w:szCs w:val="22"/>
          <w:lang w:val="en-US"/>
        </w:rPr>
        <w:t xml:space="preserve"> </w:t>
      </w:r>
      <w:r w:rsidR="00E67309">
        <w:rPr>
          <w:b/>
          <w:bCs/>
          <w:szCs w:val="22"/>
          <w:lang w:val="en-US"/>
        </w:rPr>
        <w:t xml:space="preserve">part of </w:t>
      </w:r>
      <w:r w:rsidRPr="002376D6">
        <w:rPr>
          <w:b/>
          <w:bCs/>
          <w:szCs w:val="22"/>
          <w:lang w:val="en-US"/>
        </w:rPr>
        <w:t>active supervision?</w:t>
      </w:r>
    </w:p>
    <w:p w14:paraId="1359D729" w14:textId="3C0E867B" w:rsidR="0037366F" w:rsidRPr="00DA4A66" w:rsidRDefault="0037366F" w:rsidP="002376D6">
      <w:pPr>
        <w:pStyle w:val="ListParagraph"/>
        <w:numPr>
          <w:ilvl w:val="0"/>
          <w:numId w:val="12"/>
        </w:numPr>
        <w:rPr>
          <w:szCs w:val="22"/>
          <w:u w:val="single"/>
          <w:lang w:val="en-US"/>
        </w:rPr>
      </w:pPr>
      <w:r w:rsidRPr="00DA4A66">
        <w:rPr>
          <w:szCs w:val="22"/>
          <w:u w:val="single"/>
          <w:lang w:val="en-US"/>
        </w:rPr>
        <w:t xml:space="preserve">Room huddle </w:t>
      </w:r>
    </w:p>
    <w:p w14:paraId="2DE1C019" w14:textId="7C5D65FA" w:rsidR="0037366F" w:rsidRDefault="00E600EA" w:rsidP="002376D6">
      <w:pPr>
        <w:pStyle w:val="ListParagraph"/>
        <w:numPr>
          <w:ilvl w:val="0"/>
          <w:numId w:val="12"/>
        </w:numPr>
        <w:rPr>
          <w:szCs w:val="22"/>
          <w:lang w:val="en-US"/>
        </w:rPr>
      </w:pPr>
      <w:r>
        <w:rPr>
          <w:szCs w:val="22"/>
          <w:lang w:val="en-US"/>
        </w:rPr>
        <w:t>Positioning</w:t>
      </w:r>
    </w:p>
    <w:p w14:paraId="0D0C18F4" w14:textId="154AD9B5" w:rsidR="0037366F" w:rsidRPr="0037366F" w:rsidRDefault="00E600EA" w:rsidP="002376D6">
      <w:pPr>
        <w:pStyle w:val="ListParagraph"/>
        <w:numPr>
          <w:ilvl w:val="0"/>
          <w:numId w:val="12"/>
        </w:numPr>
        <w:rPr>
          <w:szCs w:val="22"/>
          <w:lang w:val="en-US"/>
        </w:rPr>
      </w:pPr>
      <w:r w:rsidRPr="0037366F">
        <w:rPr>
          <w:szCs w:val="22"/>
          <w:lang w:val="en-US"/>
        </w:rPr>
        <w:t>Scanning</w:t>
      </w:r>
    </w:p>
    <w:p w14:paraId="32452CD0" w14:textId="6CE31C32" w:rsidR="0037366F" w:rsidRPr="0037366F" w:rsidRDefault="00E600EA" w:rsidP="002376D6">
      <w:pPr>
        <w:pStyle w:val="ListParagraph"/>
        <w:numPr>
          <w:ilvl w:val="0"/>
          <w:numId w:val="12"/>
        </w:numPr>
        <w:rPr>
          <w:szCs w:val="22"/>
          <w:lang w:val="en-US"/>
        </w:rPr>
      </w:pPr>
      <w:r w:rsidRPr="0037366F">
        <w:rPr>
          <w:szCs w:val="22"/>
          <w:lang w:val="en-US"/>
        </w:rPr>
        <w:t>Listening</w:t>
      </w:r>
    </w:p>
    <w:p w14:paraId="18D91D89" w14:textId="5C9D40DD" w:rsidR="00E600EA" w:rsidRDefault="00E600EA" w:rsidP="002376D6">
      <w:pPr>
        <w:pStyle w:val="ListParagraph"/>
        <w:numPr>
          <w:ilvl w:val="0"/>
          <w:numId w:val="12"/>
        </w:numPr>
        <w:rPr>
          <w:lang w:val="en-US"/>
        </w:rPr>
      </w:pPr>
      <w:r w:rsidRPr="0037366F">
        <w:rPr>
          <w:lang w:val="en-US"/>
        </w:rPr>
        <w:t>Communicat</w:t>
      </w:r>
      <w:r w:rsidR="0037366F">
        <w:rPr>
          <w:lang w:val="en-US"/>
        </w:rPr>
        <w:t>ing out loud</w:t>
      </w:r>
    </w:p>
    <w:p w14:paraId="2D976194" w14:textId="77777777" w:rsidR="0054450E" w:rsidRPr="0054450E" w:rsidRDefault="0054450E" w:rsidP="0054450E">
      <w:pPr>
        <w:rPr>
          <w:lang w:val="en-US"/>
        </w:rPr>
      </w:pPr>
    </w:p>
    <w:p w14:paraId="7CC663C2" w14:textId="77777777" w:rsidR="00696128" w:rsidRPr="00566915" w:rsidRDefault="00696128" w:rsidP="00005797">
      <w:pPr>
        <w:pStyle w:val="ListParagraph"/>
        <w:rPr>
          <w:szCs w:val="22"/>
          <w:lang w:val="en-US"/>
        </w:rPr>
      </w:pPr>
    </w:p>
    <w:p w14:paraId="24827E5E" w14:textId="0A0151B9" w:rsidR="004F0B1C" w:rsidRPr="002376D6" w:rsidRDefault="009237AC" w:rsidP="009237AC">
      <w:pPr>
        <w:pStyle w:val="ListParagraph"/>
        <w:numPr>
          <w:ilvl w:val="0"/>
          <w:numId w:val="1"/>
        </w:numPr>
        <w:rPr>
          <w:b/>
          <w:bCs/>
          <w:szCs w:val="22"/>
          <w:lang w:val="en-US"/>
        </w:rPr>
      </w:pPr>
      <w:r w:rsidRPr="002376D6">
        <w:rPr>
          <w:b/>
          <w:bCs/>
          <w:szCs w:val="22"/>
          <w:lang w:val="en-US"/>
        </w:rPr>
        <w:lastRenderedPageBreak/>
        <w:t>What would you do if you had concerns relating to supervision of children within the service</w:t>
      </w:r>
      <w:r w:rsidR="004F0B1C" w:rsidRPr="002376D6">
        <w:rPr>
          <w:b/>
          <w:bCs/>
          <w:szCs w:val="22"/>
          <w:lang w:val="en-US"/>
        </w:rPr>
        <w:t>?</w:t>
      </w:r>
      <w:r w:rsidR="00F83D54" w:rsidRPr="002376D6">
        <w:rPr>
          <w:b/>
          <w:bCs/>
          <w:szCs w:val="22"/>
          <w:lang w:val="en-US"/>
        </w:rPr>
        <w:t xml:space="preserve"> (Select </w:t>
      </w:r>
      <w:r w:rsidR="00696128">
        <w:rPr>
          <w:b/>
          <w:bCs/>
          <w:szCs w:val="22"/>
          <w:lang w:val="en-US"/>
        </w:rPr>
        <w:t>as many as apply)</w:t>
      </w:r>
    </w:p>
    <w:p w14:paraId="7D05B78A" w14:textId="05A151FD" w:rsidR="00EA2D23" w:rsidRDefault="004F0B1C" w:rsidP="004F0B1C">
      <w:pPr>
        <w:pStyle w:val="ListParagraph"/>
        <w:numPr>
          <w:ilvl w:val="0"/>
          <w:numId w:val="13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Talk with your </w:t>
      </w:r>
      <w:r w:rsidR="00EA2D23">
        <w:rPr>
          <w:szCs w:val="22"/>
          <w:lang w:val="en-US"/>
        </w:rPr>
        <w:t>friends and family</w:t>
      </w:r>
    </w:p>
    <w:p w14:paraId="50D4590E" w14:textId="1331DD26" w:rsidR="00EA2D23" w:rsidRDefault="00EA2D23" w:rsidP="004F0B1C">
      <w:pPr>
        <w:pStyle w:val="ListParagraph"/>
        <w:numPr>
          <w:ilvl w:val="0"/>
          <w:numId w:val="13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Post a message on </w:t>
      </w:r>
      <w:r w:rsidR="00F83D54">
        <w:rPr>
          <w:szCs w:val="22"/>
          <w:lang w:val="en-US"/>
        </w:rPr>
        <w:t>S</w:t>
      </w:r>
      <w:r>
        <w:rPr>
          <w:szCs w:val="22"/>
          <w:lang w:val="en-US"/>
        </w:rPr>
        <w:t>torypark</w:t>
      </w:r>
    </w:p>
    <w:p w14:paraId="2B0F8E6A" w14:textId="77777777" w:rsidR="00F83D54" w:rsidRPr="00BD5527" w:rsidRDefault="00EA2D23" w:rsidP="004F0B1C">
      <w:pPr>
        <w:pStyle w:val="ListParagraph"/>
        <w:numPr>
          <w:ilvl w:val="0"/>
          <w:numId w:val="13"/>
        </w:numPr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>Ask your room leader</w:t>
      </w:r>
      <w:r w:rsidR="00F83D54" w:rsidRPr="00BD5527">
        <w:rPr>
          <w:szCs w:val="22"/>
          <w:u w:val="single"/>
          <w:lang w:val="en-US"/>
        </w:rPr>
        <w:t xml:space="preserve"> for support</w:t>
      </w:r>
    </w:p>
    <w:p w14:paraId="1B9EAAE3" w14:textId="409F6F25" w:rsidR="00F83D54" w:rsidRPr="00BD5527" w:rsidRDefault="009404F7" w:rsidP="004F0B1C">
      <w:pPr>
        <w:pStyle w:val="ListParagraph"/>
        <w:numPr>
          <w:ilvl w:val="0"/>
          <w:numId w:val="13"/>
        </w:numPr>
        <w:rPr>
          <w:szCs w:val="22"/>
          <w:u w:val="single"/>
          <w:lang w:val="en-US"/>
        </w:rPr>
      </w:pPr>
      <w:r w:rsidRPr="00BD5527">
        <w:rPr>
          <w:b/>
          <w:bCs/>
          <w:noProof/>
          <w:szCs w:val="22"/>
          <w:u w:val="single"/>
          <w:lang w:val="en-US"/>
        </w:rPr>
        <w:drawing>
          <wp:anchor distT="0" distB="0" distL="114300" distR="114300" simplePos="0" relativeHeight="251658241" behindDoc="1" locked="0" layoutInCell="1" allowOverlap="1" wp14:anchorId="1D82E21A" wp14:editId="27AF9E57">
            <wp:simplePos x="0" y="0"/>
            <wp:positionH relativeFrom="column">
              <wp:posOffset>5372100</wp:posOffset>
            </wp:positionH>
            <wp:positionV relativeFrom="paragraph">
              <wp:posOffset>-333375</wp:posOffset>
            </wp:positionV>
            <wp:extent cx="1505585" cy="1030605"/>
            <wp:effectExtent l="0" t="0" r="0" b="0"/>
            <wp:wrapNone/>
            <wp:docPr id="6888744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D54" w:rsidRPr="00BD5527">
        <w:rPr>
          <w:szCs w:val="22"/>
          <w:u w:val="single"/>
          <w:lang w:val="en-US"/>
        </w:rPr>
        <w:t>Report your concerns to the director</w:t>
      </w:r>
    </w:p>
    <w:p w14:paraId="43D514E9" w14:textId="4444CEF4" w:rsidR="004C14A6" w:rsidRPr="00BD5527" w:rsidRDefault="00280AAF" w:rsidP="002376D6">
      <w:pPr>
        <w:pStyle w:val="ListParagraph"/>
        <w:numPr>
          <w:ilvl w:val="0"/>
          <w:numId w:val="13"/>
        </w:numPr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 xml:space="preserve">Critically reflect on supervision </w:t>
      </w:r>
      <w:r w:rsidR="00F83D54" w:rsidRPr="00BD5527">
        <w:rPr>
          <w:szCs w:val="22"/>
          <w:u w:val="single"/>
          <w:lang w:val="en-US"/>
        </w:rPr>
        <w:t>during a staff meeting</w:t>
      </w:r>
      <w:r w:rsidR="004C14A6" w:rsidRPr="00BD5527">
        <w:rPr>
          <w:b/>
          <w:bCs/>
          <w:szCs w:val="22"/>
          <w:u w:val="single"/>
          <w:lang w:val="en-US"/>
        </w:rPr>
        <w:t xml:space="preserve"> </w:t>
      </w:r>
    </w:p>
    <w:p w14:paraId="44F07A2B" w14:textId="03295F0F" w:rsidR="009237AC" w:rsidRPr="00566915" w:rsidRDefault="009237AC" w:rsidP="004C14A6">
      <w:pPr>
        <w:pStyle w:val="ListParagraph"/>
        <w:rPr>
          <w:szCs w:val="22"/>
          <w:lang w:val="en-US"/>
        </w:rPr>
      </w:pPr>
    </w:p>
    <w:p w14:paraId="33A11915" w14:textId="77777777" w:rsidR="004C14A6" w:rsidRPr="00566915" w:rsidRDefault="004C14A6" w:rsidP="004C14A6">
      <w:pPr>
        <w:pStyle w:val="ListParagraph"/>
        <w:rPr>
          <w:szCs w:val="22"/>
          <w:lang w:val="en-US"/>
        </w:rPr>
      </w:pPr>
    </w:p>
    <w:p w14:paraId="0A1B59AA" w14:textId="77777777" w:rsidR="00696128" w:rsidRPr="003C3BCC" w:rsidRDefault="009237AC" w:rsidP="00696128">
      <w:pPr>
        <w:pStyle w:val="ListParagraph"/>
        <w:numPr>
          <w:ilvl w:val="0"/>
          <w:numId w:val="1"/>
        </w:numPr>
        <w:rPr>
          <w:b/>
          <w:bCs/>
          <w:szCs w:val="22"/>
          <w:lang w:val="en-US"/>
        </w:rPr>
      </w:pPr>
      <w:r w:rsidRPr="002376D6">
        <w:rPr>
          <w:b/>
          <w:bCs/>
          <w:szCs w:val="22"/>
          <w:lang w:val="en-US"/>
        </w:rPr>
        <w:t>When do you need to verbally communicate with your team?</w:t>
      </w:r>
      <w:r w:rsidR="004C14A6" w:rsidRPr="00DA5C98">
        <w:rPr>
          <w:b/>
          <w:bCs/>
          <w:szCs w:val="22"/>
          <w:lang w:val="en-US"/>
        </w:rPr>
        <w:t xml:space="preserve"> </w:t>
      </w:r>
      <w:r w:rsidR="00696128" w:rsidRPr="003C3BCC">
        <w:rPr>
          <w:b/>
          <w:bCs/>
          <w:szCs w:val="22"/>
          <w:lang w:val="en-US"/>
        </w:rPr>
        <w:t xml:space="preserve">(Select </w:t>
      </w:r>
      <w:r w:rsidR="00696128">
        <w:rPr>
          <w:b/>
          <w:bCs/>
          <w:szCs w:val="22"/>
          <w:lang w:val="en-US"/>
        </w:rPr>
        <w:t>as many as apply)</w:t>
      </w:r>
    </w:p>
    <w:p w14:paraId="007DCFF5" w14:textId="3CD9331D" w:rsidR="002B21DE" w:rsidRPr="00BD5527" w:rsidRDefault="002B21DE" w:rsidP="002B21DE">
      <w:pPr>
        <w:pStyle w:val="ListParagraph"/>
        <w:numPr>
          <w:ilvl w:val="0"/>
          <w:numId w:val="14"/>
        </w:numPr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>When you leave a room or area</w:t>
      </w:r>
    </w:p>
    <w:p w14:paraId="6FA3D0B9" w14:textId="3B6C1D1F" w:rsidR="002B21DE" w:rsidRPr="00BD5527" w:rsidRDefault="002B21DE" w:rsidP="002B21DE">
      <w:pPr>
        <w:pStyle w:val="ListParagraph"/>
        <w:numPr>
          <w:ilvl w:val="0"/>
          <w:numId w:val="14"/>
        </w:numPr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 xml:space="preserve">When taking children </w:t>
      </w:r>
      <w:r w:rsidR="001656E8" w:rsidRPr="00BD5527">
        <w:rPr>
          <w:szCs w:val="22"/>
          <w:u w:val="single"/>
          <w:lang w:val="en-US"/>
        </w:rPr>
        <w:t>with you</w:t>
      </w:r>
    </w:p>
    <w:p w14:paraId="77F8FB0D" w14:textId="1B883EC7" w:rsidR="001656E8" w:rsidRDefault="001656E8" w:rsidP="002B21DE">
      <w:pPr>
        <w:pStyle w:val="ListParagraph"/>
        <w:numPr>
          <w:ilvl w:val="0"/>
          <w:numId w:val="14"/>
        </w:numPr>
        <w:rPr>
          <w:szCs w:val="22"/>
          <w:lang w:val="en-US"/>
        </w:rPr>
      </w:pPr>
      <w:r>
        <w:rPr>
          <w:szCs w:val="22"/>
          <w:lang w:val="en-US"/>
        </w:rPr>
        <w:t>When cleaning and room setting</w:t>
      </w:r>
    </w:p>
    <w:p w14:paraId="1B78F478" w14:textId="436AE8C6" w:rsidR="001656E8" w:rsidRPr="00BD5527" w:rsidRDefault="001656E8" w:rsidP="002B21DE">
      <w:pPr>
        <w:pStyle w:val="ListParagraph"/>
        <w:numPr>
          <w:ilvl w:val="0"/>
          <w:numId w:val="14"/>
        </w:numPr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>When handing over to other staff</w:t>
      </w:r>
    </w:p>
    <w:p w14:paraId="1D759060" w14:textId="3477C71D" w:rsidR="005C0E12" w:rsidRPr="00BD5527" w:rsidRDefault="009E6CBA" w:rsidP="002376D6">
      <w:pPr>
        <w:pStyle w:val="ListParagraph"/>
        <w:numPr>
          <w:ilvl w:val="0"/>
          <w:numId w:val="14"/>
        </w:numPr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>When updating the key person display</w:t>
      </w:r>
    </w:p>
    <w:p w14:paraId="7FB05AE6" w14:textId="67F34A07" w:rsidR="009237AC" w:rsidRDefault="009237AC" w:rsidP="004C14A6">
      <w:pPr>
        <w:pStyle w:val="ListParagraph"/>
        <w:rPr>
          <w:szCs w:val="22"/>
          <w:lang w:val="en-US"/>
        </w:rPr>
      </w:pPr>
    </w:p>
    <w:p w14:paraId="593D5FE8" w14:textId="77777777" w:rsidR="001F0C9E" w:rsidRDefault="001F0C9E" w:rsidP="004C14A6">
      <w:pPr>
        <w:pStyle w:val="ListParagraph"/>
        <w:rPr>
          <w:szCs w:val="22"/>
          <w:lang w:val="en-US"/>
        </w:rPr>
      </w:pPr>
    </w:p>
    <w:p w14:paraId="13FA252D" w14:textId="77777777" w:rsidR="007327A1" w:rsidRDefault="007327A1" w:rsidP="007327A1">
      <w:pPr>
        <w:pStyle w:val="ListParagraph"/>
        <w:numPr>
          <w:ilvl w:val="0"/>
          <w:numId w:val="1"/>
        </w:numPr>
        <w:rPr>
          <w:b/>
          <w:bCs/>
          <w:szCs w:val="22"/>
          <w:lang w:val="en-US"/>
        </w:rPr>
      </w:pPr>
      <w:r w:rsidRPr="002376D6">
        <w:rPr>
          <w:b/>
          <w:bCs/>
          <w:szCs w:val="22"/>
          <w:lang w:val="en-US"/>
        </w:rPr>
        <w:t>Educators under the age of 18 and students must be supervised at all times.</w:t>
      </w:r>
    </w:p>
    <w:p w14:paraId="6DD31ACD" w14:textId="6FB2E842" w:rsidR="007327A1" w:rsidRPr="00BD5527" w:rsidRDefault="007327A1" w:rsidP="007327A1">
      <w:pPr>
        <w:pStyle w:val="ListParagraph"/>
        <w:numPr>
          <w:ilvl w:val="0"/>
          <w:numId w:val="16"/>
        </w:numPr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>True</w:t>
      </w:r>
    </w:p>
    <w:p w14:paraId="71A0E418" w14:textId="3D2BBE18" w:rsidR="007327A1" w:rsidRDefault="007327A1" w:rsidP="007327A1">
      <w:pPr>
        <w:pStyle w:val="ListParagraph"/>
        <w:numPr>
          <w:ilvl w:val="0"/>
          <w:numId w:val="16"/>
        </w:numPr>
        <w:rPr>
          <w:szCs w:val="22"/>
          <w:lang w:val="en-US"/>
        </w:rPr>
      </w:pPr>
      <w:r>
        <w:rPr>
          <w:szCs w:val="22"/>
          <w:lang w:val="en-US"/>
        </w:rPr>
        <w:t>False</w:t>
      </w:r>
    </w:p>
    <w:p w14:paraId="7DE7FE56" w14:textId="36A5BE77" w:rsidR="007327A1" w:rsidRDefault="007327A1" w:rsidP="0054450E">
      <w:pPr>
        <w:pStyle w:val="ListParagraph"/>
        <w:numPr>
          <w:ilvl w:val="0"/>
          <w:numId w:val="16"/>
        </w:numPr>
        <w:spacing w:after="0"/>
        <w:rPr>
          <w:szCs w:val="22"/>
          <w:lang w:val="en-US"/>
        </w:rPr>
      </w:pPr>
      <w:r>
        <w:rPr>
          <w:szCs w:val="22"/>
          <w:lang w:val="en-US"/>
        </w:rPr>
        <w:t>Unsure</w:t>
      </w:r>
    </w:p>
    <w:p w14:paraId="08F677F8" w14:textId="77777777" w:rsidR="0054450E" w:rsidRPr="0054450E" w:rsidRDefault="0054450E" w:rsidP="0054450E">
      <w:pPr>
        <w:pStyle w:val="ListParagraph"/>
        <w:spacing w:after="0"/>
        <w:ind w:left="1004"/>
        <w:rPr>
          <w:szCs w:val="22"/>
          <w:lang w:val="en-US"/>
        </w:rPr>
      </w:pPr>
    </w:p>
    <w:p w14:paraId="3A09C7EA" w14:textId="47516F66" w:rsidR="00A966FE" w:rsidRDefault="008D6FFF" w:rsidP="00A966FE">
      <w:pPr>
        <w:pStyle w:val="ListParagraph"/>
        <w:numPr>
          <w:ilvl w:val="0"/>
          <w:numId w:val="1"/>
        </w:numPr>
        <w:rPr>
          <w:b/>
          <w:bCs/>
          <w:szCs w:val="22"/>
          <w:lang w:val="en-US"/>
        </w:rPr>
      </w:pPr>
      <w:r w:rsidRPr="002376D6">
        <w:rPr>
          <w:b/>
          <w:bCs/>
          <w:szCs w:val="22"/>
          <w:lang w:val="en-US"/>
        </w:rPr>
        <w:t xml:space="preserve">How do you make sure supervision is responsive to the environment </w:t>
      </w:r>
      <w:r w:rsidR="00696313" w:rsidRPr="002376D6">
        <w:rPr>
          <w:b/>
          <w:bCs/>
          <w:szCs w:val="22"/>
          <w:lang w:val="en-US"/>
        </w:rPr>
        <w:t>and daily situation</w:t>
      </w:r>
      <w:r w:rsidRPr="002376D6">
        <w:rPr>
          <w:b/>
          <w:bCs/>
          <w:szCs w:val="22"/>
          <w:lang w:val="en-US"/>
        </w:rPr>
        <w:t>?</w:t>
      </w:r>
    </w:p>
    <w:p w14:paraId="22DE0A0A" w14:textId="77777777" w:rsidR="00A966FE" w:rsidRPr="00A966FE" w:rsidRDefault="00A966FE" w:rsidP="002376D6">
      <w:pPr>
        <w:pStyle w:val="ListParagraph"/>
        <w:numPr>
          <w:ilvl w:val="0"/>
          <w:numId w:val="17"/>
        </w:numPr>
        <w:rPr>
          <w:szCs w:val="22"/>
          <w:lang w:val="en-US"/>
        </w:rPr>
      </w:pPr>
      <w:r w:rsidRPr="00A966FE">
        <w:rPr>
          <w:szCs w:val="22"/>
          <w:lang w:val="en-US"/>
        </w:rPr>
        <w:t xml:space="preserve">Review the rolls to check any unique needs of children attending that day, including </w:t>
      </w:r>
      <w:proofErr w:type="spellStart"/>
      <w:r w:rsidRPr="00A966FE">
        <w:rPr>
          <w:szCs w:val="22"/>
          <w:lang w:val="en-US"/>
        </w:rPr>
        <w:t>behaviours</w:t>
      </w:r>
      <w:proofErr w:type="spellEnd"/>
      <w:r w:rsidRPr="00A966FE">
        <w:rPr>
          <w:szCs w:val="22"/>
          <w:lang w:val="en-US"/>
        </w:rPr>
        <w:t xml:space="preserve"> support or medical management </w:t>
      </w:r>
      <w:proofErr w:type="gramStart"/>
      <w:r w:rsidRPr="00A966FE">
        <w:rPr>
          <w:szCs w:val="22"/>
          <w:lang w:val="en-US"/>
        </w:rPr>
        <w:t>plans</w:t>
      </w:r>
      <w:proofErr w:type="gramEnd"/>
    </w:p>
    <w:p w14:paraId="3B33F8ED" w14:textId="77777777" w:rsidR="00A966FE" w:rsidRPr="00A966FE" w:rsidRDefault="00A966FE" w:rsidP="002376D6">
      <w:pPr>
        <w:pStyle w:val="ListParagraph"/>
        <w:numPr>
          <w:ilvl w:val="0"/>
          <w:numId w:val="17"/>
        </w:numPr>
        <w:rPr>
          <w:szCs w:val="22"/>
          <w:lang w:val="en-US"/>
        </w:rPr>
      </w:pPr>
      <w:r w:rsidRPr="00A966FE">
        <w:rPr>
          <w:szCs w:val="22"/>
          <w:lang w:val="en-US"/>
        </w:rPr>
        <w:t xml:space="preserve">Review the weather and UV index to assess the risks of outdoor </w:t>
      </w:r>
      <w:proofErr w:type="gramStart"/>
      <w:r w:rsidRPr="00A966FE">
        <w:rPr>
          <w:szCs w:val="22"/>
          <w:lang w:val="en-US"/>
        </w:rPr>
        <w:t>play</w:t>
      </w:r>
      <w:proofErr w:type="gramEnd"/>
    </w:p>
    <w:p w14:paraId="53E16706" w14:textId="77777777" w:rsidR="00A966FE" w:rsidRPr="00A966FE" w:rsidRDefault="00A966FE" w:rsidP="002376D6">
      <w:pPr>
        <w:pStyle w:val="ListParagraph"/>
        <w:numPr>
          <w:ilvl w:val="0"/>
          <w:numId w:val="17"/>
        </w:numPr>
        <w:rPr>
          <w:szCs w:val="22"/>
          <w:lang w:val="en-US"/>
        </w:rPr>
      </w:pPr>
      <w:r w:rsidRPr="00A966FE">
        <w:rPr>
          <w:szCs w:val="22"/>
          <w:lang w:val="en-US"/>
        </w:rPr>
        <w:t>Ensure a WHS check has been completed of the environment and monitor continuously for risks (</w:t>
      </w:r>
      <w:proofErr w:type="spellStart"/>
      <w:r w:rsidRPr="00A966FE">
        <w:rPr>
          <w:szCs w:val="22"/>
          <w:lang w:val="en-US"/>
        </w:rPr>
        <w:t>eg</w:t>
      </w:r>
      <w:proofErr w:type="spellEnd"/>
      <w:r w:rsidRPr="00A966FE">
        <w:rPr>
          <w:szCs w:val="22"/>
          <w:lang w:val="en-US"/>
        </w:rPr>
        <w:t xml:space="preserve"> a snake entering the yard)</w:t>
      </w:r>
    </w:p>
    <w:p w14:paraId="093A4399" w14:textId="77777777" w:rsidR="00A966FE" w:rsidRPr="00A966FE" w:rsidRDefault="00A966FE" w:rsidP="002376D6">
      <w:pPr>
        <w:pStyle w:val="ListParagraph"/>
        <w:numPr>
          <w:ilvl w:val="0"/>
          <w:numId w:val="17"/>
        </w:numPr>
        <w:rPr>
          <w:szCs w:val="22"/>
          <w:lang w:val="en-US"/>
        </w:rPr>
      </w:pPr>
      <w:r w:rsidRPr="00A966FE">
        <w:rPr>
          <w:szCs w:val="22"/>
          <w:lang w:val="en-US"/>
        </w:rPr>
        <w:t xml:space="preserve">Review and allocate staff to suitable roles on the Supervision Plan (including trainees and relief staff) </w:t>
      </w:r>
    </w:p>
    <w:p w14:paraId="1B400612" w14:textId="77777777" w:rsidR="00A966FE" w:rsidRPr="00BD5527" w:rsidRDefault="00A966FE" w:rsidP="002376D6">
      <w:pPr>
        <w:pStyle w:val="ListParagraph"/>
        <w:numPr>
          <w:ilvl w:val="0"/>
          <w:numId w:val="17"/>
        </w:numPr>
        <w:spacing w:after="0"/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>All of the above.</w:t>
      </w:r>
    </w:p>
    <w:p w14:paraId="0235B0F1" w14:textId="080F8FC1" w:rsidR="00A966FE" w:rsidRPr="002376D6" w:rsidRDefault="00A966FE" w:rsidP="002376D6">
      <w:pPr>
        <w:ind w:firstLine="644"/>
        <w:rPr>
          <w:b/>
          <w:bCs/>
          <w:szCs w:val="22"/>
          <w:lang w:val="en-US"/>
        </w:rPr>
      </w:pPr>
    </w:p>
    <w:p w14:paraId="533B4BEB" w14:textId="1C7199DF" w:rsidR="00A966FE" w:rsidRPr="002376D6" w:rsidRDefault="00A966FE" w:rsidP="00A966FE">
      <w:pPr>
        <w:pStyle w:val="ListParagraph"/>
        <w:numPr>
          <w:ilvl w:val="0"/>
          <w:numId w:val="1"/>
        </w:numPr>
        <w:rPr>
          <w:b/>
          <w:bCs/>
          <w:szCs w:val="22"/>
          <w:lang w:val="en-US"/>
        </w:rPr>
      </w:pPr>
      <w:r w:rsidRPr="002376D6">
        <w:rPr>
          <w:b/>
          <w:bCs/>
          <w:szCs w:val="22"/>
          <w:lang w:val="en-US"/>
        </w:rPr>
        <w:t>Wh</w:t>
      </w:r>
      <w:r w:rsidR="00954957">
        <w:rPr>
          <w:b/>
          <w:bCs/>
          <w:szCs w:val="22"/>
          <w:lang w:val="en-US"/>
        </w:rPr>
        <w:t>en do you complete the</w:t>
      </w:r>
      <w:r w:rsidR="00EA693F">
        <w:rPr>
          <w:b/>
          <w:bCs/>
          <w:szCs w:val="22"/>
          <w:lang w:val="en-US"/>
        </w:rPr>
        <w:t xml:space="preserve"> Room </w:t>
      </w:r>
      <w:r w:rsidR="00EA693F" w:rsidRPr="002376D6">
        <w:rPr>
          <w:b/>
          <w:bCs/>
          <w:szCs w:val="22"/>
          <w:lang w:val="en-US"/>
        </w:rPr>
        <w:t>ratio staff check form</w:t>
      </w:r>
      <w:r w:rsidR="00EA693F">
        <w:rPr>
          <w:b/>
          <w:bCs/>
          <w:szCs w:val="22"/>
          <w:lang w:val="en-US"/>
        </w:rPr>
        <w:t>?</w:t>
      </w:r>
    </w:p>
    <w:p w14:paraId="739BAA17" w14:textId="7E44F678" w:rsidR="00A966FE" w:rsidRDefault="00EA693F" w:rsidP="00A966FE">
      <w:pPr>
        <w:pStyle w:val="ListParagraph"/>
        <w:numPr>
          <w:ilvl w:val="0"/>
          <w:numId w:val="19"/>
        </w:numPr>
        <w:rPr>
          <w:szCs w:val="22"/>
          <w:lang w:val="en-US"/>
        </w:rPr>
      </w:pPr>
      <w:r>
        <w:rPr>
          <w:szCs w:val="22"/>
          <w:lang w:val="en-US"/>
        </w:rPr>
        <w:t>Every 30 minutes</w:t>
      </w:r>
    </w:p>
    <w:p w14:paraId="0973943A" w14:textId="2A4ECC78" w:rsidR="00EA693F" w:rsidRPr="00BD5527" w:rsidRDefault="005B2FAD" w:rsidP="00A966FE">
      <w:pPr>
        <w:pStyle w:val="ListParagraph"/>
        <w:numPr>
          <w:ilvl w:val="0"/>
          <w:numId w:val="19"/>
        </w:numPr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 xml:space="preserve">At </w:t>
      </w:r>
      <w:r w:rsidR="006C3C48" w:rsidRPr="00BD5527">
        <w:rPr>
          <w:szCs w:val="22"/>
          <w:u w:val="single"/>
          <w:lang w:val="en-US"/>
        </w:rPr>
        <w:t xml:space="preserve">the start of the day, then at </w:t>
      </w:r>
      <w:r w:rsidRPr="00BD5527">
        <w:rPr>
          <w:szCs w:val="22"/>
          <w:u w:val="single"/>
          <w:lang w:val="en-US"/>
        </w:rPr>
        <w:t>least every 30 minutes</w:t>
      </w:r>
      <w:r w:rsidR="006C3C48" w:rsidRPr="00BD5527">
        <w:rPr>
          <w:szCs w:val="22"/>
          <w:u w:val="single"/>
          <w:lang w:val="en-US"/>
        </w:rPr>
        <w:t xml:space="preserve">, </w:t>
      </w:r>
      <w:r w:rsidRPr="00BD5527">
        <w:rPr>
          <w:szCs w:val="22"/>
          <w:u w:val="single"/>
          <w:lang w:val="en-US"/>
        </w:rPr>
        <w:t>during every key transition</w:t>
      </w:r>
      <w:r w:rsidR="006C3C48" w:rsidRPr="00BD5527">
        <w:rPr>
          <w:szCs w:val="22"/>
          <w:u w:val="single"/>
          <w:lang w:val="en-US"/>
        </w:rPr>
        <w:t xml:space="preserve"> and at the end of the day</w:t>
      </w:r>
    </w:p>
    <w:p w14:paraId="6EF00FDC" w14:textId="310DF4FB" w:rsidR="005B2FAD" w:rsidRDefault="005B2FAD" w:rsidP="00A966FE">
      <w:pPr>
        <w:pStyle w:val="ListParagraph"/>
        <w:numPr>
          <w:ilvl w:val="0"/>
          <w:numId w:val="19"/>
        </w:numPr>
        <w:rPr>
          <w:szCs w:val="22"/>
          <w:lang w:val="en-US"/>
        </w:rPr>
      </w:pPr>
      <w:r>
        <w:rPr>
          <w:szCs w:val="22"/>
          <w:lang w:val="en-US"/>
        </w:rPr>
        <w:t>At drop-off and pick-up</w:t>
      </w:r>
    </w:p>
    <w:p w14:paraId="24DC61D2" w14:textId="761F9D64" w:rsidR="00A966FE" w:rsidRDefault="00A966FE" w:rsidP="00A966FE">
      <w:pPr>
        <w:pStyle w:val="ListParagraph"/>
        <w:rPr>
          <w:szCs w:val="22"/>
          <w:lang w:val="en-US"/>
        </w:rPr>
      </w:pPr>
    </w:p>
    <w:p w14:paraId="6AE9CB0A" w14:textId="77777777" w:rsidR="009D0B49" w:rsidRDefault="009D0B49" w:rsidP="002376D6">
      <w:pPr>
        <w:pStyle w:val="ListParagraph"/>
        <w:ind w:left="644"/>
        <w:rPr>
          <w:szCs w:val="22"/>
          <w:lang w:val="en-US"/>
        </w:rPr>
      </w:pPr>
    </w:p>
    <w:p w14:paraId="15EADF8B" w14:textId="318C1570" w:rsidR="00C86633" w:rsidRDefault="00F87379" w:rsidP="002376D6">
      <w:pPr>
        <w:pStyle w:val="ListParagraph"/>
        <w:numPr>
          <w:ilvl w:val="0"/>
          <w:numId w:val="1"/>
        </w:numPr>
        <w:rPr>
          <w:lang w:val="en-US"/>
        </w:rPr>
      </w:pPr>
      <w:r w:rsidRPr="002376D6">
        <w:rPr>
          <w:b/>
          <w:bCs/>
          <w:szCs w:val="22"/>
          <w:lang w:val="en-US"/>
        </w:rPr>
        <w:t xml:space="preserve">Scenario: </w:t>
      </w:r>
      <w:r w:rsidR="009D0B49">
        <w:rPr>
          <w:b/>
          <w:bCs/>
          <w:lang w:val="en-US"/>
        </w:rPr>
        <w:t>c</w:t>
      </w:r>
      <w:r w:rsidR="00A966FE" w:rsidRPr="002376D6">
        <w:rPr>
          <w:b/>
          <w:bCs/>
          <w:lang w:val="en-US"/>
        </w:rPr>
        <w:t xml:space="preserve">hildren </w:t>
      </w:r>
      <w:r w:rsidRPr="002376D6">
        <w:rPr>
          <w:b/>
          <w:bCs/>
          <w:lang w:val="en-US"/>
        </w:rPr>
        <w:t>0-2 years age</w:t>
      </w:r>
      <w:r w:rsidRPr="002376D6" w:rsidDel="00F87379">
        <w:rPr>
          <w:b/>
          <w:bCs/>
          <w:lang w:val="en-US"/>
        </w:rPr>
        <w:t xml:space="preserve"> </w:t>
      </w:r>
      <w:r w:rsidRPr="002376D6">
        <w:rPr>
          <w:b/>
          <w:bCs/>
          <w:lang w:val="en-US"/>
        </w:rPr>
        <w:t xml:space="preserve">are </w:t>
      </w:r>
      <w:r w:rsidR="00A966FE" w:rsidRPr="002376D6">
        <w:rPr>
          <w:b/>
          <w:bCs/>
          <w:lang w:val="en-US"/>
        </w:rPr>
        <w:t xml:space="preserve">outdoors playing, and you </w:t>
      </w:r>
      <w:r w:rsidR="00B409A3" w:rsidRPr="002376D6">
        <w:rPr>
          <w:b/>
          <w:bCs/>
          <w:lang w:val="en-US"/>
        </w:rPr>
        <w:t>are the key person for</w:t>
      </w:r>
      <w:r w:rsidR="00A966FE" w:rsidRPr="002376D6">
        <w:rPr>
          <w:b/>
          <w:bCs/>
          <w:lang w:val="en-US"/>
        </w:rPr>
        <w:t xml:space="preserve"> 5 </w:t>
      </w:r>
      <w:r w:rsidR="00B409A3" w:rsidRPr="002376D6">
        <w:rPr>
          <w:b/>
          <w:bCs/>
          <w:lang w:val="en-US"/>
        </w:rPr>
        <w:t>of the assigned children. A child needs their nappy changed, what do you do?</w:t>
      </w:r>
      <w:r w:rsidR="00A966FE" w:rsidRPr="002376D6">
        <w:rPr>
          <w:b/>
          <w:bCs/>
          <w:lang w:val="en-US"/>
        </w:rPr>
        <w:t xml:space="preserve"> </w:t>
      </w:r>
    </w:p>
    <w:p w14:paraId="7EED96F0" w14:textId="1FB318D4" w:rsidR="00C86633" w:rsidRPr="00C86633" w:rsidRDefault="00A966FE" w:rsidP="002376D6">
      <w:pPr>
        <w:pStyle w:val="ListParagraph"/>
        <w:numPr>
          <w:ilvl w:val="0"/>
          <w:numId w:val="21"/>
        </w:numPr>
        <w:rPr>
          <w:lang w:val="en-US"/>
        </w:rPr>
      </w:pPr>
      <w:r w:rsidRPr="00C86633">
        <w:rPr>
          <w:lang w:val="en-US"/>
        </w:rPr>
        <w:t>Consider</w:t>
      </w:r>
      <w:r w:rsidR="00C86633">
        <w:rPr>
          <w:lang w:val="en-US"/>
        </w:rPr>
        <w:t xml:space="preserve"> if </w:t>
      </w:r>
      <w:r w:rsidRPr="00C86633">
        <w:rPr>
          <w:lang w:val="en-US"/>
        </w:rPr>
        <w:t>it is an appropriate and safe time in the children’s routine and play to step away from direct</w:t>
      </w:r>
      <w:r w:rsidR="00C86633" w:rsidRPr="00C86633">
        <w:rPr>
          <w:lang w:val="en-US"/>
        </w:rPr>
        <w:t xml:space="preserve"> </w:t>
      </w:r>
      <w:r w:rsidRPr="00C86633">
        <w:rPr>
          <w:lang w:val="en-US"/>
        </w:rPr>
        <w:t>supervision.</w:t>
      </w:r>
    </w:p>
    <w:p w14:paraId="0EA678C0" w14:textId="7863F43F" w:rsidR="00A966FE" w:rsidRPr="00C86633" w:rsidRDefault="00A966FE" w:rsidP="002376D6">
      <w:pPr>
        <w:pStyle w:val="ListParagraph"/>
        <w:numPr>
          <w:ilvl w:val="0"/>
          <w:numId w:val="21"/>
        </w:numPr>
        <w:rPr>
          <w:szCs w:val="22"/>
          <w:lang w:val="en-US"/>
        </w:rPr>
      </w:pPr>
      <w:r w:rsidRPr="00C86633">
        <w:rPr>
          <w:szCs w:val="22"/>
          <w:lang w:val="en-US"/>
        </w:rPr>
        <w:t xml:space="preserve">Ask another educator to supervise my key person children and explain how long I will be gone, name the children in my group and the child I have with me, and check they have understood this information. </w:t>
      </w:r>
    </w:p>
    <w:p w14:paraId="2373290E" w14:textId="57AA695D" w:rsidR="00A966FE" w:rsidRDefault="00A966FE" w:rsidP="00C86633">
      <w:pPr>
        <w:pStyle w:val="ListParagraph"/>
        <w:numPr>
          <w:ilvl w:val="0"/>
          <w:numId w:val="21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Let the educator know when I have returned to my role of key person supervision. </w:t>
      </w:r>
    </w:p>
    <w:p w14:paraId="13FAC69F" w14:textId="6581F7FF" w:rsidR="00A966FE" w:rsidRPr="00BD5527" w:rsidRDefault="00C86633" w:rsidP="002376D6">
      <w:pPr>
        <w:pStyle w:val="ListParagraph"/>
        <w:numPr>
          <w:ilvl w:val="0"/>
          <w:numId w:val="21"/>
        </w:numPr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>All</w:t>
      </w:r>
      <w:r w:rsidR="00A966FE" w:rsidRPr="00BD5527">
        <w:rPr>
          <w:szCs w:val="22"/>
          <w:u w:val="single"/>
          <w:lang w:val="en-US"/>
        </w:rPr>
        <w:t xml:space="preserve"> of the above. </w:t>
      </w:r>
    </w:p>
    <w:p w14:paraId="16A26EA6" w14:textId="4B3C78E8" w:rsidR="00A966FE" w:rsidRPr="00566915" w:rsidRDefault="00A966FE" w:rsidP="00A966FE">
      <w:pPr>
        <w:pStyle w:val="ListParagraph"/>
        <w:rPr>
          <w:szCs w:val="22"/>
          <w:lang w:val="en-US"/>
        </w:rPr>
      </w:pPr>
    </w:p>
    <w:p w14:paraId="4A1BBEDD" w14:textId="257611E8" w:rsidR="00457A60" w:rsidRDefault="00457A60" w:rsidP="00077858">
      <w:pPr>
        <w:pStyle w:val="ListParagraph"/>
        <w:rPr>
          <w:szCs w:val="22"/>
          <w:lang w:val="en-US"/>
        </w:rPr>
      </w:pPr>
    </w:p>
    <w:p w14:paraId="35B2D538" w14:textId="7AEF116B" w:rsidR="000560ED" w:rsidRPr="002376D6" w:rsidRDefault="000560ED" w:rsidP="006C3C48">
      <w:pPr>
        <w:pStyle w:val="ListParagraph"/>
        <w:numPr>
          <w:ilvl w:val="0"/>
          <w:numId w:val="1"/>
        </w:numPr>
        <w:rPr>
          <w:b/>
          <w:bCs/>
          <w:szCs w:val="22"/>
          <w:lang w:val="en-US"/>
        </w:rPr>
      </w:pPr>
      <w:r w:rsidRPr="002376D6">
        <w:rPr>
          <w:b/>
          <w:bCs/>
          <w:szCs w:val="22"/>
          <w:lang w:val="en-US"/>
        </w:rPr>
        <w:lastRenderedPageBreak/>
        <w:t>Have you read and understood your service Risk Management Plan</w:t>
      </w:r>
      <w:r w:rsidR="00545CEC">
        <w:rPr>
          <w:b/>
          <w:bCs/>
          <w:szCs w:val="22"/>
          <w:lang w:val="en-US"/>
        </w:rPr>
        <w:t>?</w:t>
      </w:r>
    </w:p>
    <w:p w14:paraId="0D7B3C40" w14:textId="509937A1" w:rsidR="000560ED" w:rsidRPr="00BD5527" w:rsidRDefault="000560ED" w:rsidP="006C3C48">
      <w:pPr>
        <w:pStyle w:val="ListParagraph"/>
        <w:numPr>
          <w:ilvl w:val="1"/>
          <w:numId w:val="1"/>
        </w:numPr>
        <w:rPr>
          <w:szCs w:val="22"/>
          <w:u w:val="single"/>
          <w:lang w:val="en-US"/>
        </w:rPr>
      </w:pPr>
      <w:r w:rsidRPr="00BD5527">
        <w:rPr>
          <w:szCs w:val="22"/>
          <w:u w:val="single"/>
          <w:lang w:val="en-US"/>
        </w:rPr>
        <w:t>Yes</w:t>
      </w:r>
    </w:p>
    <w:p w14:paraId="582B666B" w14:textId="10E45701" w:rsidR="000560ED" w:rsidRDefault="000560ED" w:rsidP="006C3C48">
      <w:pPr>
        <w:pStyle w:val="ListParagraph"/>
        <w:numPr>
          <w:ilvl w:val="1"/>
          <w:numId w:val="1"/>
        </w:numPr>
        <w:rPr>
          <w:szCs w:val="22"/>
          <w:lang w:val="en-US"/>
        </w:rPr>
      </w:pPr>
      <w:r>
        <w:rPr>
          <w:szCs w:val="22"/>
          <w:lang w:val="en-US"/>
        </w:rPr>
        <w:t>No</w:t>
      </w:r>
      <w:r w:rsidR="00DF3FBA">
        <w:rPr>
          <w:szCs w:val="22"/>
          <w:lang w:val="en-US"/>
        </w:rPr>
        <w:t>t yet</w:t>
      </w:r>
    </w:p>
    <w:p w14:paraId="2DD7EB9F" w14:textId="7D498C92" w:rsidR="000560ED" w:rsidRDefault="000560ED" w:rsidP="006C3C48">
      <w:pPr>
        <w:pStyle w:val="ListParagraph"/>
        <w:numPr>
          <w:ilvl w:val="1"/>
          <w:numId w:val="1"/>
        </w:numPr>
        <w:rPr>
          <w:szCs w:val="22"/>
          <w:lang w:val="en-US"/>
        </w:rPr>
      </w:pPr>
      <w:r>
        <w:rPr>
          <w:szCs w:val="22"/>
          <w:lang w:val="en-US"/>
        </w:rPr>
        <w:t>Not sure</w:t>
      </w:r>
    </w:p>
    <w:p w14:paraId="25AD1AF0" w14:textId="40AB4481" w:rsidR="000560ED" w:rsidRPr="000560ED" w:rsidRDefault="000560ED" w:rsidP="002376D6">
      <w:pPr>
        <w:ind w:left="720"/>
        <w:rPr>
          <w:szCs w:val="22"/>
          <w:lang w:val="en-US"/>
        </w:rPr>
      </w:pPr>
    </w:p>
    <w:p w14:paraId="6E14F47B" w14:textId="3DB274CA" w:rsidR="00B3293F" w:rsidRPr="00566915" w:rsidRDefault="00B3293F" w:rsidP="002376D6">
      <w:pPr>
        <w:rPr>
          <w:lang w:val="en-US"/>
        </w:rPr>
      </w:pPr>
    </w:p>
    <w:sectPr w:rsidR="00B3293F" w:rsidRPr="00566915" w:rsidSect="009237A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6D9DF" w14:textId="77777777" w:rsidR="00624D76" w:rsidRDefault="00624D76" w:rsidP="00566915">
      <w:pPr>
        <w:spacing w:after="0" w:line="240" w:lineRule="auto"/>
      </w:pPr>
      <w:r>
        <w:separator/>
      </w:r>
    </w:p>
  </w:endnote>
  <w:endnote w:type="continuationSeparator" w:id="0">
    <w:p w14:paraId="357B539F" w14:textId="77777777" w:rsidR="00624D76" w:rsidRDefault="00624D76" w:rsidP="00566915">
      <w:pPr>
        <w:spacing w:after="0" w:line="240" w:lineRule="auto"/>
      </w:pPr>
      <w:r>
        <w:continuationSeparator/>
      </w:r>
    </w:p>
  </w:endnote>
  <w:endnote w:type="continuationNotice" w:id="1">
    <w:p w14:paraId="606547EF" w14:textId="77777777" w:rsidR="00624D76" w:rsidRDefault="00624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Borders>
        <w:top w:val="single" w:sz="4" w:space="0" w:color="595959" w:themeColor="text1" w:themeTint="A6"/>
        <w:left w:val="none" w:sz="0" w:space="0" w:color="auto"/>
        <w:bottom w:val="single" w:sz="4" w:space="0" w:color="595959" w:themeColor="text1" w:themeTint="A6"/>
        <w:right w:val="none" w:sz="0" w:space="0" w:color="auto"/>
        <w:insideH w:val="single" w:sz="4" w:space="0" w:color="595959" w:themeColor="text1" w:themeTint="A6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694"/>
      <w:gridCol w:w="1005"/>
      <w:gridCol w:w="708"/>
      <w:gridCol w:w="1412"/>
      <w:gridCol w:w="1559"/>
      <w:gridCol w:w="1417"/>
      <w:gridCol w:w="1417"/>
      <w:gridCol w:w="1278"/>
    </w:tblGrid>
    <w:tr w:rsidR="00C23C02" w14:paraId="54843DFC" w14:textId="77777777" w:rsidTr="00C23C02">
      <w:trPr>
        <w:trHeight w:val="20"/>
      </w:trPr>
      <w:tc>
        <w:tcPr>
          <w:tcW w:w="1694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shd w:val="clear" w:color="auto" w:fill="7F7F7F" w:themeFill="text1" w:themeFillTint="80"/>
          <w:hideMark/>
        </w:tcPr>
        <w:p w14:paraId="07CD66AB" w14:textId="77777777" w:rsidR="00C23C02" w:rsidRDefault="00C23C02" w:rsidP="00C23C02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FFFFFF" w:themeColor="background1"/>
              <w:sz w:val="14"/>
              <w:szCs w:val="14"/>
              <w:lang w:val="en-US" w:eastAsia="en-AU"/>
            </w:rPr>
            <w:t>DOCUMENT TITLE</w:t>
          </w:r>
        </w:p>
      </w:tc>
      <w:tc>
        <w:tcPr>
          <w:tcW w:w="6101" w:type="dxa"/>
          <w:gridSpan w:val="5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6DE8687D" w14:textId="33103C69" w:rsidR="00C23C02" w:rsidRDefault="00D60CF2" w:rsidP="00C23C02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 w:rsidRPr="00D60CF2"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REYLL Supervision of Children Part 1 and 2 Video Quiz</w:t>
          </w: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07FD705C" w14:textId="77777777" w:rsidR="00C23C02" w:rsidRDefault="00C23C02" w:rsidP="00C23C02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127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20CC3119" w14:textId="77777777" w:rsidR="00C23C02" w:rsidRDefault="00C23C02" w:rsidP="00C23C02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</w:tr>
    <w:tr w:rsidR="00C23C02" w14:paraId="13CA62D5" w14:textId="77777777" w:rsidTr="00C23C02">
      <w:trPr>
        <w:trHeight w:val="20"/>
      </w:trPr>
      <w:tc>
        <w:tcPr>
          <w:tcW w:w="1694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704AC556" w14:textId="77777777" w:rsidR="00C23C02" w:rsidRDefault="00C23C02" w:rsidP="00C23C02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Date Published:</w:t>
          </w:r>
        </w:p>
      </w:tc>
      <w:tc>
        <w:tcPr>
          <w:tcW w:w="1005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7F815772" w14:textId="77777777" w:rsidR="00C23C02" w:rsidRDefault="00C23C02" w:rsidP="00C23C02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70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20049D23" w14:textId="77777777" w:rsidR="00C23C02" w:rsidRDefault="00C23C02" w:rsidP="00C23C02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Version:</w:t>
          </w:r>
        </w:p>
      </w:tc>
      <w:tc>
        <w:tcPr>
          <w:tcW w:w="1412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6C0D10C4" w14:textId="77777777" w:rsidR="00C23C02" w:rsidRDefault="00C23C02" w:rsidP="00C23C02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color w:val="3B3838" w:themeColor="background2" w:themeShade="40"/>
              <w:sz w:val="14"/>
              <w:szCs w:val="14"/>
              <w:lang w:val="en-US" w:eastAsia="en-AU"/>
            </w:rPr>
            <w:t>1.0</w:t>
          </w:r>
        </w:p>
      </w:tc>
      <w:tc>
        <w:tcPr>
          <w:tcW w:w="1559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4C49333A" w14:textId="77777777" w:rsidR="00C23C02" w:rsidRDefault="00C23C02" w:rsidP="00C23C02">
          <w:pP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Review Due Date:</w:t>
          </w: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</w:tcPr>
        <w:p w14:paraId="2F3F1402" w14:textId="77777777" w:rsidR="00C23C02" w:rsidRDefault="00C23C02" w:rsidP="00C23C02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</w:p>
      </w:tc>
      <w:tc>
        <w:tcPr>
          <w:tcW w:w="1417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21EF65B3" w14:textId="77777777" w:rsidR="00C23C02" w:rsidRDefault="00C23C02" w:rsidP="00C23C02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b/>
              <w:bCs/>
              <w:color w:val="3B3838" w:themeColor="background2" w:themeShade="40"/>
              <w:sz w:val="14"/>
              <w:szCs w:val="14"/>
              <w:lang w:val="en-US" w:eastAsia="en-AU"/>
            </w:rPr>
            <w:t>REYLL Reference:</w:t>
          </w:r>
        </w:p>
      </w:tc>
      <w:tc>
        <w:tcPr>
          <w:tcW w:w="1278" w:type="dxa"/>
          <w:tcBorders>
            <w:top w:val="single" w:sz="4" w:space="0" w:color="595959" w:themeColor="text1" w:themeTint="A6"/>
            <w:left w:val="nil"/>
            <w:bottom w:val="single" w:sz="4" w:space="0" w:color="595959" w:themeColor="text1" w:themeTint="A6"/>
            <w:right w:val="nil"/>
          </w:tcBorders>
          <w:hideMark/>
        </w:tcPr>
        <w:p w14:paraId="781D36C0" w14:textId="35F1A396" w:rsidR="00C23C02" w:rsidRDefault="00C23C02" w:rsidP="00C23C02">
          <w:pPr>
            <w:rPr>
              <w:color w:val="3B3838" w:themeColor="background2" w:themeShade="40"/>
              <w:sz w:val="14"/>
              <w:szCs w:val="14"/>
              <w:lang w:val="en-US" w:eastAsia="en-AU"/>
            </w:rPr>
          </w:pPr>
          <w:r>
            <w:rPr>
              <w:color w:val="3B3838" w:themeColor="background2" w:themeShade="40"/>
              <w:sz w:val="14"/>
              <w:szCs w:val="14"/>
              <w:lang w:val="en-US" w:eastAsia="en-AU"/>
            </w:rPr>
            <w:t>R08</w:t>
          </w:r>
          <w:r w:rsidR="0054450E">
            <w:rPr>
              <w:color w:val="3B3838" w:themeColor="background2" w:themeShade="40"/>
              <w:sz w:val="14"/>
              <w:szCs w:val="14"/>
              <w:lang w:val="en-US" w:eastAsia="en-AU"/>
            </w:rPr>
            <w:t>3</w:t>
          </w:r>
        </w:p>
      </w:tc>
    </w:tr>
  </w:tbl>
  <w:p w14:paraId="31CDCB9A" w14:textId="751027A2" w:rsidR="00C23C02" w:rsidRDefault="00C23C02">
    <w:pPr>
      <w:pStyle w:val="Footer"/>
    </w:pPr>
  </w:p>
  <w:p w14:paraId="579BF7E6" w14:textId="77777777" w:rsidR="00C23C02" w:rsidRDefault="00C2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E0BE" w14:textId="77777777" w:rsidR="00624D76" w:rsidRDefault="00624D76" w:rsidP="00566915">
      <w:pPr>
        <w:spacing w:after="0" w:line="240" w:lineRule="auto"/>
      </w:pPr>
      <w:r>
        <w:separator/>
      </w:r>
    </w:p>
  </w:footnote>
  <w:footnote w:type="continuationSeparator" w:id="0">
    <w:p w14:paraId="0953115F" w14:textId="77777777" w:rsidR="00624D76" w:rsidRDefault="00624D76" w:rsidP="00566915">
      <w:pPr>
        <w:spacing w:after="0" w:line="240" w:lineRule="auto"/>
      </w:pPr>
      <w:r>
        <w:continuationSeparator/>
      </w:r>
    </w:p>
  </w:footnote>
  <w:footnote w:type="continuationNotice" w:id="1">
    <w:p w14:paraId="4B2EE592" w14:textId="77777777" w:rsidR="00624D76" w:rsidRDefault="00624D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43A4"/>
    <w:multiLevelType w:val="hybridMultilevel"/>
    <w:tmpl w:val="AF40B598"/>
    <w:lvl w:ilvl="0" w:tplc="B686E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30978"/>
    <w:multiLevelType w:val="hybridMultilevel"/>
    <w:tmpl w:val="D116C642"/>
    <w:lvl w:ilvl="0" w:tplc="ED5E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E223E"/>
    <w:multiLevelType w:val="hybridMultilevel"/>
    <w:tmpl w:val="9D1E22E0"/>
    <w:lvl w:ilvl="0" w:tplc="5936C3E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66FA"/>
    <w:multiLevelType w:val="hybridMultilevel"/>
    <w:tmpl w:val="E83617EE"/>
    <w:lvl w:ilvl="0" w:tplc="DDBC3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8249E"/>
    <w:multiLevelType w:val="hybridMultilevel"/>
    <w:tmpl w:val="C8D2B266"/>
    <w:lvl w:ilvl="0" w:tplc="2D8A7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6C5F2E"/>
    <w:multiLevelType w:val="hybridMultilevel"/>
    <w:tmpl w:val="1BF4A01A"/>
    <w:lvl w:ilvl="0" w:tplc="25D0E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BC2665"/>
    <w:multiLevelType w:val="hybridMultilevel"/>
    <w:tmpl w:val="FE1E5358"/>
    <w:lvl w:ilvl="0" w:tplc="06682D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8D6668"/>
    <w:multiLevelType w:val="hybridMultilevel"/>
    <w:tmpl w:val="843C5EB2"/>
    <w:lvl w:ilvl="0" w:tplc="68F601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42388"/>
    <w:multiLevelType w:val="hybridMultilevel"/>
    <w:tmpl w:val="E482D514"/>
    <w:lvl w:ilvl="0" w:tplc="EA66E16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914989"/>
    <w:multiLevelType w:val="hybridMultilevel"/>
    <w:tmpl w:val="99D6365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7D6AE3"/>
    <w:multiLevelType w:val="hybridMultilevel"/>
    <w:tmpl w:val="B33805CC"/>
    <w:lvl w:ilvl="0" w:tplc="D6E0C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950A1"/>
    <w:multiLevelType w:val="hybridMultilevel"/>
    <w:tmpl w:val="E8A49A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724832"/>
    <w:multiLevelType w:val="hybridMultilevel"/>
    <w:tmpl w:val="8D00B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171E2"/>
    <w:multiLevelType w:val="hybridMultilevel"/>
    <w:tmpl w:val="3012A82C"/>
    <w:lvl w:ilvl="0" w:tplc="917AA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C80DF2"/>
    <w:multiLevelType w:val="hybridMultilevel"/>
    <w:tmpl w:val="EEF60FAE"/>
    <w:lvl w:ilvl="0" w:tplc="572C8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FB1A9D"/>
    <w:multiLevelType w:val="hybridMultilevel"/>
    <w:tmpl w:val="0E841910"/>
    <w:lvl w:ilvl="0" w:tplc="9CFCE9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AA1649E"/>
    <w:multiLevelType w:val="hybridMultilevel"/>
    <w:tmpl w:val="30C66DC2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011FF3"/>
    <w:multiLevelType w:val="hybridMultilevel"/>
    <w:tmpl w:val="C7B28F24"/>
    <w:lvl w:ilvl="0" w:tplc="27928F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9453154"/>
    <w:multiLevelType w:val="hybridMultilevel"/>
    <w:tmpl w:val="640EF350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657799"/>
    <w:multiLevelType w:val="hybridMultilevel"/>
    <w:tmpl w:val="565EB136"/>
    <w:lvl w:ilvl="0" w:tplc="D2046C6C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CF1EA6"/>
    <w:multiLevelType w:val="hybridMultilevel"/>
    <w:tmpl w:val="F140C56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24288">
    <w:abstractNumId w:val="2"/>
  </w:num>
  <w:num w:numId="2" w16cid:durableId="1368480983">
    <w:abstractNumId w:val="20"/>
  </w:num>
  <w:num w:numId="3" w16cid:durableId="1308900674">
    <w:abstractNumId w:val="12"/>
  </w:num>
  <w:num w:numId="4" w16cid:durableId="1776905495">
    <w:abstractNumId w:val="11"/>
  </w:num>
  <w:num w:numId="5" w16cid:durableId="398135297">
    <w:abstractNumId w:val="18"/>
  </w:num>
  <w:num w:numId="6" w16cid:durableId="1598827709">
    <w:abstractNumId w:val="16"/>
  </w:num>
  <w:num w:numId="7" w16cid:durableId="577598994">
    <w:abstractNumId w:val="0"/>
  </w:num>
  <w:num w:numId="8" w16cid:durableId="1901599752">
    <w:abstractNumId w:val="5"/>
  </w:num>
  <w:num w:numId="9" w16cid:durableId="464005075">
    <w:abstractNumId w:val="8"/>
  </w:num>
  <w:num w:numId="10" w16cid:durableId="1345326716">
    <w:abstractNumId w:val="9"/>
  </w:num>
  <w:num w:numId="11" w16cid:durableId="257755266">
    <w:abstractNumId w:val="4"/>
  </w:num>
  <w:num w:numId="12" w16cid:durableId="1825197355">
    <w:abstractNumId w:val="14"/>
  </w:num>
  <w:num w:numId="13" w16cid:durableId="1509978329">
    <w:abstractNumId w:val="1"/>
  </w:num>
  <w:num w:numId="14" w16cid:durableId="1899510727">
    <w:abstractNumId w:val="10"/>
  </w:num>
  <w:num w:numId="15" w16cid:durableId="2018998378">
    <w:abstractNumId w:val="13"/>
  </w:num>
  <w:num w:numId="16" w16cid:durableId="2030984415">
    <w:abstractNumId w:val="17"/>
  </w:num>
  <w:num w:numId="17" w16cid:durableId="83036975">
    <w:abstractNumId w:val="19"/>
  </w:num>
  <w:num w:numId="18" w16cid:durableId="536503613">
    <w:abstractNumId w:val="7"/>
  </w:num>
  <w:num w:numId="19" w16cid:durableId="435371667">
    <w:abstractNumId w:val="15"/>
  </w:num>
  <w:num w:numId="20" w16cid:durableId="1358003448">
    <w:abstractNumId w:val="6"/>
  </w:num>
  <w:num w:numId="21" w16cid:durableId="1514151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AC"/>
    <w:rsid w:val="00005192"/>
    <w:rsid w:val="00005797"/>
    <w:rsid w:val="00055A6E"/>
    <w:rsid w:val="000560ED"/>
    <w:rsid w:val="00077858"/>
    <w:rsid w:val="000A0117"/>
    <w:rsid w:val="000B48F2"/>
    <w:rsid w:val="00102415"/>
    <w:rsid w:val="00103F01"/>
    <w:rsid w:val="001656E8"/>
    <w:rsid w:val="00186E3E"/>
    <w:rsid w:val="001959D0"/>
    <w:rsid w:val="001A1A06"/>
    <w:rsid w:val="001F0C9E"/>
    <w:rsid w:val="001F4CD2"/>
    <w:rsid w:val="002032AF"/>
    <w:rsid w:val="0022143B"/>
    <w:rsid w:val="002376D6"/>
    <w:rsid w:val="00280AAF"/>
    <w:rsid w:val="00294723"/>
    <w:rsid w:val="002B21DE"/>
    <w:rsid w:val="002B7DA7"/>
    <w:rsid w:val="002C1B75"/>
    <w:rsid w:val="002C4858"/>
    <w:rsid w:val="002D3DF1"/>
    <w:rsid w:val="00302158"/>
    <w:rsid w:val="00304FD3"/>
    <w:rsid w:val="003628D9"/>
    <w:rsid w:val="0037366F"/>
    <w:rsid w:val="003850E2"/>
    <w:rsid w:val="003E43F3"/>
    <w:rsid w:val="00444094"/>
    <w:rsid w:val="00457A60"/>
    <w:rsid w:val="00473B93"/>
    <w:rsid w:val="004901B3"/>
    <w:rsid w:val="0049611B"/>
    <w:rsid w:val="004C14A6"/>
    <w:rsid w:val="004D2ED3"/>
    <w:rsid w:val="004F0B1C"/>
    <w:rsid w:val="0054450E"/>
    <w:rsid w:val="00545CEC"/>
    <w:rsid w:val="00566915"/>
    <w:rsid w:val="005852DA"/>
    <w:rsid w:val="005916DE"/>
    <w:rsid w:val="00592002"/>
    <w:rsid w:val="005A30E7"/>
    <w:rsid w:val="005A3624"/>
    <w:rsid w:val="005A5DDE"/>
    <w:rsid w:val="005B122C"/>
    <w:rsid w:val="005B2FAD"/>
    <w:rsid w:val="005C0E12"/>
    <w:rsid w:val="005C30F1"/>
    <w:rsid w:val="005C6F1A"/>
    <w:rsid w:val="005C72BD"/>
    <w:rsid w:val="005F79DA"/>
    <w:rsid w:val="00624D76"/>
    <w:rsid w:val="00696128"/>
    <w:rsid w:val="00696313"/>
    <w:rsid w:val="006B7D9C"/>
    <w:rsid w:val="006C3C48"/>
    <w:rsid w:val="006D03B8"/>
    <w:rsid w:val="006E4D6A"/>
    <w:rsid w:val="006E749E"/>
    <w:rsid w:val="00710D07"/>
    <w:rsid w:val="00711484"/>
    <w:rsid w:val="007327A1"/>
    <w:rsid w:val="007400FB"/>
    <w:rsid w:val="007552DF"/>
    <w:rsid w:val="00755DC5"/>
    <w:rsid w:val="00793434"/>
    <w:rsid w:val="007D03B6"/>
    <w:rsid w:val="007D62B5"/>
    <w:rsid w:val="007E483E"/>
    <w:rsid w:val="007E5C4A"/>
    <w:rsid w:val="0081756D"/>
    <w:rsid w:val="00835C77"/>
    <w:rsid w:val="008455ED"/>
    <w:rsid w:val="00847351"/>
    <w:rsid w:val="008B392E"/>
    <w:rsid w:val="008D6FFF"/>
    <w:rsid w:val="008E5C5F"/>
    <w:rsid w:val="00906A5E"/>
    <w:rsid w:val="009237AC"/>
    <w:rsid w:val="009404F7"/>
    <w:rsid w:val="00954957"/>
    <w:rsid w:val="009578A1"/>
    <w:rsid w:val="00964B2C"/>
    <w:rsid w:val="00975890"/>
    <w:rsid w:val="009A79A2"/>
    <w:rsid w:val="009C2C95"/>
    <w:rsid w:val="009D0B49"/>
    <w:rsid w:val="009E6CBA"/>
    <w:rsid w:val="00A15536"/>
    <w:rsid w:val="00A2124F"/>
    <w:rsid w:val="00A35DD0"/>
    <w:rsid w:val="00A5074F"/>
    <w:rsid w:val="00A6578A"/>
    <w:rsid w:val="00A80F44"/>
    <w:rsid w:val="00A966FE"/>
    <w:rsid w:val="00AA08D8"/>
    <w:rsid w:val="00AD13A5"/>
    <w:rsid w:val="00B157CF"/>
    <w:rsid w:val="00B3293F"/>
    <w:rsid w:val="00B409A3"/>
    <w:rsid w:val="00B5265F"/>
    <w:rsid w:val="00B52F22"/>
    <w:rsid w:val="00BB033D"/>
    <w:rsid w:val="00BD5527"/>
    <w:rsid w:val="00C11808"/>
    <w:rsid w:val="00C1420F"/>
    <w:rsid w:val="00C23C02"/>
    <w:rsid w:val="00C424AF"/>
    <w:rsid w:val="00C80A3A"/>
    <w:rsid w:val="00C86633"/>
    <w:rsid w:val="00CD3344"/>
    <w:rsid w:val="00CD392A"/>
    <w:rsid w:val="00CE541D"/>
    <w:rsid w:val="00D12E88"/>
    <w:rsid w:val="00D4547B"/>
    <w:rsid w:val="00D60CF2"/>
    <w:rsid w:val="00DA4A66"/>
    <w:rsid w:val="00DA5C98"/>
    <w:rsid w:val="00DC3422"/>
    <w:rsid w:val="00DF3FBA"/>
    <w:rsid w:val="00E23804"/>
    <w:rsid w:val="00E432EB"/>
    <w:rsid w:val="00E465AD"/>
    <w:rsid w:val="00E600EA"/>
    <w:rsid w:val="00E63C61"/>
    <w:rsid w:val="00E67309"/>
    <w:rsid w:val="00E77871"/>
    <w:rsid w:val="00E966DE"/>
    <w:rsid w:val="00EA2D23"/>
    <w:rsid w:val="00EA693F"/>
    <w:rsid w:val="00ED01F7"/>
    <w:rsid w:val="00EF6B56"/>
    <w:rsid w:val="00F0028E"/>
    <w:rsid w:val="00F0648F"/>
    <w:rsid w:val="00F17FBB"/>
    <w:rsid w:val="00F32E0C"/>
    <w:rsid w:val="00F70612"/>
    <w:rsid w:val="00F83D54"/>
    <w:rsid w:val="00F87379"/>
    <w:rsid w:val="00F90C0C"/>
    <w:rsid w:val="00F92BC2"/>
    <w:rsid w:val="00F931F1"/>
    <w:rsid w:val="00FA647A"/>
    <w:rsid w:val="00FC3E74"/>
    <w:rsid w:val="00FD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4B62F"/>
  <w15:chartTrackingRefBased/>
  <w15:docId w15:val="{0C821204-31FF-4A36-AA00-5E2CC1F0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915"/>
  </w:style>
  <w:style w:type="paragraph" w:styleId="Footer">
    <w:name w:val="footer"/>
    <w:basedOn w:val="Normal"/>
    <w:link w:val="FooterChar"/>
    <w:uiPriority w:val="99"/>
    <w:unhideWhenUsed/>
    <w:rsid w:val="00566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915"/>
  </w:style>
  <w:style w:type="character" w:styleId="CommentReference">
    <w:name w:val="annotation reference"/>
    <w:basedOn w:val="DefaultParagraphFont"/>
    <w:uiPriority w:val="99"/>
    <w:semiHidden/>
    <w:unhideWhenUsed/>
    <w:rsid w:val="00005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19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19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92"/>
    <w:rPr>
      <w:b/>
      <w:bCs/>
      <w:sz w:val="20"/>
      <w:szCs w:val="25"/>
    </w:rPr>
  </w:style>
  <w:style w:type="character" w:styleId="Mention">
    <w:name w:val="Mention"/>
    <w:basedOn w:val="DefaultParagraphFont"/>
    <w:uiPriority w:val="99"/>
    <w:unhideWhenUsed/>
    <w:rsid w:val="0000519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A08D8"/>
    <w:pPr>
      <w:spacing w:after="0" w:line="240" w:lineRule="auto"/>
    </w:pPr>
  </w:style>
  <w:style w:type="table" w:styleId="TableGrid">
    <w:name w:val="Table Grid"/>
    <w:basedOn w:val="TableNormal"/>
    <w:uiPriority w:val="39"/>
    <w:rsid w:val="00C23C02"/>
    <w:pPr>
      <w:spacing w:after="0" w:line="240" w:lineRule="auto"/>
    </w:pPr>
    <w:rPr>
      <w:rFonts w:eastAsiaTheme="minorHAns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5f753-c6dd-4127-92a6-b4c43944e3e0" xsi:nil="true"/>
    <lcf76f155ced4ddcb4097134ff3c332f xmlns="1b21ac0c-33f0-4344-ab91-1fef7c36731e">
      <Terms xmlns="http://schemas.microsoft.com/office/infopath/2007/PartnerControls"/>
    </lcf76f155ced4ddcb4097134ff3c332f>
    <_Flow_SignoffStatus xmlns="1b21ac0c-33f0-4344-ab91-1fef7c3673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493E110F1BC44A96F8D5CB850007D" ma:contentTypeVersion="22" ma:contentTypeDescription="Create a new document." ma:contentTypeScope="" ma:versionID="9ec91bd5166cfe30be900065605d7736">
  <xsd:schema xmlns:xsd="http://www.w3.org/2001/XMLSchema" xmlns:xs="http://www.w3.org/2001/XMLSchema" xmlns:p="http://schemas.microsoft.com/office/2006/metadata/properties" xmlns:ns2="1b21ac0c-33f0-4344-ab91-1fef7c36731e" xmlns:ns3="4985f753-c6dd-4127-92a6-b4c43944e3e0" targetNamespace="http://schemas.microsoft.com/office/2006/metadata/properties" ma:root="true" ma:fieldsID="01b340d3ae8c488e285744b2436e1218" ns2:_="" ns3:_="">
    <xsd:import namespace="1b21ac0c-33f0-4344-ab91-1fef7c36731e"/>
    <xsd:import namespace="4985f753-c6dd-4127-92a6-b4c4394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1ac0c-33f0-4344-ab91-1fef7c36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02a9d-d8ad-400c-bb33-c90c0d202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f753-c6dd-4127-92a6-b4c43944e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ef5402-5fa6-4e88-81b7-1fedcd91e952}" ma:internalName="TaxCatchAll" ma:showField="CatchAllData" ma:web="4985f753-c6dd-4127-92a6-b4c4394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C2FF-0990-4311-9E98-882BFE31CEDF}">
  <ds:schemaRefs>
    <ds:schemaRef ds:uri="http://schemas.microsoft.com/office/2006/metadata/properties"/>
    <ds:schemaRef ds:uri="http://schemas.microsoft.com/office/infopath/2007/PartnerControls"/>
    <ds:schemaRef ds:uri="e49d93e7-de0f-4ca8-920c-c9fa56dc79bf"/>
  </ds:schemaRefs>
</ds:datastoreItem>
</file>

<file path=customXml/itemProps2.xml><?xml version="1.0" encoding="utf-8"?>
<ds:datastoreItem xmlns:ds="http://schemas.openxmlformats.org/officeDocument/2006/customXml" ds:itemID="{E6269F00-CA73-42F0-B1F8-0C871F711276}"/>
</file>

<file path=customXml/itemProps3.xml><?xml version="1.0" encoding="utf-8"?>
<ds:datastoreItem xmlns:ds="http://schemas.openxmlformats.org/officeDocument/2006/customXml" ds:itemID="{20EF5E6E-56F3-4516-8FE4-949F85798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Evans</dc:creator>
  <cp:keywords/>
  <dc:description/>
  <cp:lastModifiedBy>Cassio Turrini</cp:lastModifiedBy>
  <cp:revision>12</cp:revision>
  <dcterms:created xsi:type="dcterms:W3CDTF">2025-09-15T02:51:00Z</dcterms:created>
  <dcterms:modified xsi:type="dcterms:W3CDTF">2025-11-14T06:41:00Z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0x010100ADD493E110F1BC44A96F8D5CB850007D</vt:lpwstr>
  </property>
</Properties>
</file>